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4A46E" w14:textId="4174EA8D" w:rsidR="00776623" w:rsidRPr="00776623" w:rsidRDefault="00776623" w:rsidP="00776623">
      <w:pPr>
        <w:spacing w:after="40"/>
        <w:jc w:val="center"/>
        <w:rPr>
          <w:rFonts w:ascii="Arial" w:hAnsi="Arial" w:cs="Arial"/>
          <w:sz w:val="10"/>
          <w:szCs w:val="10"/>
          <w:u w:val="single"/>
          <w:lang w:val="en-GB"/>
        </w:rPr>
      </w:pPr>
      <w:bookmarkStart w:id="0" w:name="_Hlk62593701"/>
      <w:r w:rsidRPr="00776623">
        <w:rPr>
          <w:rFonts w:ascii="Arial" w:hAnsi="Arial" w:cs="Arial"/>
          <w:sz w:val="40"/>
          <w:szCs w:val="40"/>
          <w:lang w:val="en-GB"/>
        </w:rPr>
        <w:t>Press release</w:t>
      </w:r>
      <w:r w:rsidRPr="00776623">
        <w:rPr>
          <w:rFonts w:ascii="Arial" w:hAnsi="Arial" w:cs="Arial"/>
          <w:sz w:val="40"/>
          <w:szCs w:val="40"/>
          <w:lang w:val="en-GB"/>
        </w:rPr>
        <w:br/>
      </w:r>
    </w:p>
    <w:p w14:paraId="746D100A" w14:textId="155485C0" w:rsidR="00895CE5" w:rsidRPr="000F4294" w:rsidRDefault="000F4294" w:rsidP="00895CE5">
      <w:pPr>
        <w:rPr>
          <w:rFonts w:ascii="Arial" w:hAnsi="Arial" w:cs="Arial"/>
          <w:sz w:val="24"/>
          <w:szCs w:val="24"/>
          <w:u w:val="single"/>
          <w:lang w:val="en-GB"/>
        </w:rPr>
      </w:pPr>
      <w:proofErr w:type="spellStart"/>
      <w:r w:rsidRPr="000F4294">
        <w:rPr>
          <w:rFonts w:ascii="Arial" w:hAnsi="Arial" w:cs="Arial"/>
          <w:sz w:val="24"/>
          <w:szCs w:val="24"/>
          <w:u w:val="single"/>
          <w:lang w:val="en-GB"/>
        </w:rPr>
        <w:t>Enc</w:t>
      </w:r>
      <w:r>
        <w:rPr>
          <w:rFonts w:ascii="Arial" w:hAnsi="Arial" w:cs="Arial"/>
          <w:sz w:val="24"/>
          <w:szCs w:val="24"/>
          <w:u w:val="single"/>
          <w:lang w:val="en-GB"/>
        </w:rPr>
        <w:t>evo</w:t>
      </w:r>
      <w:proofErr w:type="spellEnd"/>
      <w:r>
        <w:rPr>
          <w:rFonts w:ascii="Arial" w:hAnsi="Arial" w:cs="Arial"/>
          <w:sz w:val="24"/>
          <w:szCs w:val="24"/>
          <w:u w:val="single"/>
          <w:lang w:val="en-GB"/>
        </w:rPr>
        <w:t xml:space="preserve"> to become partner of ArcelorMittal to decarbonise steel production</w:t>
      </w:r>
    </w:p>
    <w:p w14:paraId="08581B97" w14:textId="71FFA7F6" w:rsidR="009C74FA" w:rsidRDefault="009C74FA" w:rsidP="003B724D">
      <w:pPr>
        <w:jc w:val="both"/>
        <w:rPr>
          <w:rFonts w:ascii="Arial" w:hAnsi="Arial" w:cs="Arial"/>
          <w:b/>
          <w:bCs/>
          <w:sz w:val="32"/>
          <w:szCs w:val="32"/>
          <w:lang w:val="en-GB"/>
        </w:rPr>
      </w:pPr>
      <w:r>
        <w:rPr>
          <w:rFonts w:ascii="Arial" w:hAnsi="Arial" w:cs="Arial"/>
          <w:b/>
          <w:bCs/>
          <w:sz w:val="32"/>
          <w:szCs w:val="32"/>
          <w:lang w:val="en-GB"/>
        </w:rPr>
        <w:t xml:space="preserve">Encevo and </w:t>
      </w:r>
      <w:r w:rsidRPr="009C74FA">
        <w:rPr>
          <w:rFonts w:ascii="Arial" w:hAnsi="Arial" w:cs="Arial"/>
          <w:b/>
          <w:bCs/>
          <w:sz w:val="32"/>
          <w:szCs w:val="32"/>
          <w:lang w:val="en-GB"/>
        </w:rPr>
        <w:t>ArcelorMittal</w:t>
      </w:r>
      <w:r>
        <w:rPr>
          <w:rFonts w:ascii="Arial" w:hAnsi="Arial" w:cs="Arial"/>
          <w:b/>
          <w:bCs/>
          <w:sz w:val="32"/>
          <w:szCs w:val="32"/>
          <w:lang w:val="en-GB"/>
        </w:rPr>
        <w:t xml:space="preserve"> enter a partnership to develop a </w:t>
      </w:r>
      <w:r w:rsidR="000F4294" w:rsidRPr="009C74FA">
        <w:rPr>
          <w:rFonts w:ascii="Arial" w:hAnsi="Arial" w:cs="Arial"/>
          <w:b/>
          <w:bCs/>
          <w:sz w:val="32"/>
          <w:szCs w:val="32"/>
          <w:lang w:val="en-GB"/>
        </w:rPr>
        <w:t xml:space="preserve">biomass </w:t>
      </w:r>
      <w:r w:rsidR="000F4294">
        <w:rPr>
          <w:rFonts w:ascii="Arial" w:hAnsi="Arial" w:cs="Arial"/>
          <w:b/>
          <w:bCs/>
          <w:sz w:val="32"/>
          <w:szCs w:val="32"/>
          <w:lang w:val="en-GB"/>
        </w:rPr>
        <w:t>p</w:t>
      </w:r>
      <w:r w:rsidRPr="009C74FA">
        <w:rPr>
          <w:rFonts w:ascii="Arial" w:hAnsi="Arial" w:cs="Arial"/>
          <w:b/>
          <w:bCs/>
          <w:sz w:val="32"/>
          <w:szCs w:val="32"/>
          <w:lang w:val="en-GB"/>
        </w:rPr>
        <w:t xml:space="preserve">lant </w:t>
      </w:r>
      <w:r w:rsidR="000F4294">
        <w:rPr>
          <w:rFonts w:ascii="Arial" w:hAnsi="Arial" w:cs="Arial"/>
          <w:b/>
          <w:bCs/>
          <w:sz w:val="32"/>
          <w:szCs w:val="32"/>
          <w:lang w:val="en-GB"/>
        </w:rPr>
        <w:t xml:space="preserve">and heat valorisation project </w:t>
      </w:r>
      <w:r w:rsidR="000F4294" w:rsidRPr="000F4294">
        <w:rPr>
          <w:rFonts w:ascii="Arial" w:hAnsi="Arial" w:cs="Arial"/>
          <w:b/>
          <w:bCs/>
          <w:sz w:val="32"/>
          <w:szCs w:val="32"/>
          <w:lang w:val="en-GB"/>
        </w:rPr>
        <w:t xml:space="preserve">at ArcelorMittal </w:t>
      </w:r>
      <w:r w:rsidR="000F4294">
        <w:rPr>
          <w:rFonts w:ascii="Arial" w:hAnsi="Arial" w:cs="Arial"/>
          <w:b/>
          <w:bCs/>
          <w:sz w:val="32"/>
          <w:szCs w:val="32"/>
          <w:lang w:val="en-GB"/>
        </w:rPr>
        <w:t xml:space="preserve">steel plant site in </w:t>
      </w:r>
      <w:proofErr w:type="spellStart"/>
      <w:r w:rsidR="000F4294">
        <w:rPr>
          <w:rFonts w:ascii="Arial" w:hAnsi="Arial" w:cs="Arial"/>
          <w:b/>
          <w:bCs/>
          <w:sz w:val="32"/>
          <w:szCs w:val="32"/>
          <w:lang w:val="en-GB"/>
        </w:rPr>
        <w:t>Rodange</w:t>
      </w:r>
      <w:proofErr w:type="spellEnd"/>
    </w:p>
    <w:p w14:paraId="0B0E0C43" w14:textId="535F55F5" w:rsidR="003B724D" w:rsidRPr="003B724D" w:rsidRDefault="003B724D" w:rsidP="003B724D">
      <w:pPr>
        <w:spacing w:line="264" w:lineRule="auto"/>
        <w:jc w:val="both"/>
        <w:rPr>
          <w:rFonts w:ascii="Arial" w:hAnsi="Arial" w:cs="Arial"/>
          <w:sz w:val="20"/>
          <w:szCs w:val="20"/>
          <w:lang w:val="en-GB"/>
        </w:rPr>
      </w:pPr>
      <w:r w:rsidRPr="003B724D">
        <w:rPr>
          <w:rFonts w:ascii="Arial" w:hAnsi="Arial" w:cs="Arial"/>
          <w:sz w:val="20"/>
          <w:szCs w:val="20"/>
          <w:lang w:val="en-GB"/>
        </w:rPr>
        <w:t xml:space="preserve">The Encevo Group, through its subsidiaries Enovos S.A. and </w:t>
      </w:r>
      <w:proofErr w:type="spellStart"/>
      <w:r w:rsidR="00776623">
        <w:rPr>
          <w:rFonts w:ascii="Arial" w:hAnsi="Arial" w:cs="Arial"/>
          <w:sz w:val="20"/>
          <w:szCs w:val="20"/>
          <w:lang w:val="en-GB"/>
        </w:rPr>
        <w:t>LuxEnergie</w:t>
      </w:r>
      <w:proofErr w:type="spellEnd"/>
      <w:r w:rsidRPr="003B724D">
        <w:rPr>
          <w:rFonts w:ascii="Arial" w:hAnsi="Arial" w:cs="Arial"/>
          <w:sz w:val="20"/>
          <w:szCs w:val="20"/>
          <w:lang w:val="en-GB"/>
        </w:rPr>
        <w:t xml:space="preserve"> S.A. have signed today with ArcelorMittal </w:t>
      </w:r>
      <w:proofErr w:type="spellStart"/>
      <w:r w:rsidRPr="003B724D">
        <w:rPr>
          <w:rFonts w:ascii="Arial" w:hAnsi="Arial" w:cs="Arial"/>
          <w:sz w:val="20"/>
          <w:szCs w:val="20"/>
          <w:lang w:val="en-GB"/>
        </w:rPr>
        <w:t>Belval</w:t>
      </w:r>
      <w:proofErr w:type="spellEnd"/>
      <w:r w:rsidRPr="003B724D">
        <w:rPr>
          <w:rFonts w:ascii="Arial" w:hAnsi="Arial" w:cs="Arial"/>
          <w:sz w:val="20"/>
          <w:szCs w:val="20"/>
          <w:lang w:val="en-GB"/>
        </w:rPr>
        <w:t xml:space="preserve"> &amp; </w:t>
      </w:r>
      <w:proofErr w:type="spellStart"/>
      <w:r w:rsidRPr="003B724D">
        <w:rPr>
          <w:rFonts w:ascii="Arial" w:hAnsi="Arial" w:cs="Arial"/>
          <w:sz w:val="20"/>
          <w:szCs w:val="20"/>
          <w:lang w:val="en-GB"/>
        </w:rPr>
        <w:t>Differdange</w:t>
      </w:r>
      <w:proofErr w:type="spellEnd"/>
      <w:r w:rsidRPr="003B724D">
        <w:rPr>
          <w:rFonts w:ascii="Arial" w:hAnsi="Arial" w:cs="Arial"/>
          <w:sz w:val="20"/>
          <w:szCs w:val="20"/>
          <w:lang w:val="en-GB"/>
        </w:rPr>
        <w:t xml:space="preserve"> S.A. (hereinafter referred to as “ArcelorMittal”) a Memorandum of Understanding on a cooperation concerning the development of a biomass plant and a heat valorisation project in </w:t>
      </w:r>
      <w:proofErr w:type="spellStart"/>
      <w:r w:rsidRPr="003B724D">
        <w:rPr>
          <w:rFonts w:ascii="Arial" w:hAnsi="Arial" w:cs="Arial"/>
          <w:sz w:val="20"/>
          <w:szCs w:val="20"/>
          <w:lang w:val="en-GB"/>
        </w:rPr>
        <w:t>Rodange</w:t>
      </w:r>
      <w:proofErr w:type="spellEnd"/>
      <w:r w:rsidRPr="003B724D">
        <w:rPr>
          <w:rFonts w:ascii="Arial" w:hAnsi="Arial" w:cs="Arial"/>
          <w:sz w:val="20"/>
          <w:szCs w:val="20"/>
          <w:lang w:val="en-GB"/>
        </w:rPr>
        <w:t>.</w:t>
      </w:r>
    </w:p>
    <w:p w14:paraId="52A28122" w14:textId="5EB41886" w:rsidR="003B724D" w:rsidRPr="003B724D" w:rsidRDefault="003B724D" w:rsidP="003B724D">
      <w:pPr>
        <w:spacing w:line="264" w:lineRule="auto"/>
        <w:jc w:val="both"/>
        <w:rPr>
          <w:rFonts w:ascii="Arial" w:hAnsi="Arial" w:cs="Arial"/>
          <w:sz w:val="20"/>
          <w:szCs w:val="20"/>
          <w:lang w:val="en-GB"/>
        </w:rPr>
      </w:pPr>
      <w:r w:rsidRPr="003B724D">
        <w:rPr>
          <w:rFonts w:ascii="Arial" w:hAnsi="Arial" w:cs="Arial"/>
          <w:sz w:val="20"/>
          <w:szCs w:val="20"/>
          <w:lang w:val="en-GB"/>
        </w:rPr>
        <w:t>ArcelorMittal, wh</w:t>
      </w:r>
      <w:r w:rsidR="00BA7D58">
        <w:rPr>
          <w:rFonts w:ascii="Arial" w:hAnsi="Arial" w:cs="Arial"/>
          <w:sz w:val="20"/>
          <w:szCs w:val="20"/>
          <w:lang w:val="en-GB"/>
        </w:rPr>
        <w:t xml:space="preserve">ich produces various types of rails and </w:t>
      </w:r>
      <w:r w:rsidR="00204147">
        <w:rPr>
          <w:rFonts w:ascii="Arial" w:hAnsi="Arial" w:cs="Arial"/>
          <w:sz w:val="20"/>
          <w:szCs w:val="20"/>
          <w:lang w:val="en-GB"/>
        </w:rPr>
        <w:t xml:space="preserve">sections </w:t>
      </w:r>
      <w:r w:rsidRPr="003B724D">
        <w:rPr>
          <w:rFonts w:ascii="Arial" w:hAnsi="Arial" w:cs="Arial"/>
          <w:sz w:val="20"/>
          <w:szCs w:val="20"/>
          <w:lang w:val="en-GB"/>
        </w:rPr>
        <w:t xml:space="preserve">on its industrial site in </w:t>
      </w:r>
      <w:proofErr w:type="spellStart"/>
      <w:r w:rsidRPr="003B724D">
        <w:rPr>
          <w:rFonts w:ascii="Arial" w:hAnsi="Arial" w:cs="Arial"/>
          <w:sz w:val="20"/>
          <w:szCs w:val="20"/>
          <w:lang w:val="en-GB"/>
        </w:rPr>
        <w:t>Rodange</w:t>
      </w:r>
      <w:proofErr w:type="spellEnd"/>
      <w:r w:rsidRPr="003B724D">
        <w:rPr>
          <w:rFonts w:ascii="Arial" w:hAnsi="Arial" w:cs="Arial"/>
          <w:sz w:val="20"/>
          <w:szCs w:val="20"/>
          <w:lang w:val="en-GB"/>
        </w:rPr>
        <w:t xml:space="preserve">, envisages to reduce its CO2 footprint by substituting </w:t>
      </w:r>
      <w:r w:rsidR="00DD4CAA">
        <w:rPr>
          <w:rFonts w:ascii="Arial" w:hAnsi="Arial" w:cs="Arial"/>
          <w:sz w:val="20"/>
          <w:szCs w:val="20"/>
          <w:lang w:val="en-GB"/>
        </w:rPr>
        <w:t xml:space="preserve">part </w:t>
      </w:r>
      <w:r w:rsidRPr="003B724D">
        <w:rPr>
          <w:rFonts w:ascii="Arial" w:hAnsi="Arial" w:cs="Arial"/>
          <w:sz w:val="20"/>
          <w:szCs w:val="20"/>
          <w:lang w:val="en-GB"/>
        </w:rPr>
        <w:t xml:space="preserve">of its natural gas consumption with recourse to biogenic energy sources. In the context of its general sustainability policy, ArcelorMittal is also interested in valorising excess heat from its industrial site in the vicinity of the </w:t>
      </w:r>
      <w:proofErr w:type="spellStart"/>
      <w:r w:rsidRPr="003B724D">
        <w:rPr>
          <w:rFonts w:ascii="Arial" w:hAnsi="Arial" w:cs="Arial"/>
          <w:sz w:val="20"/>
          <w:szCs w:val="20"/>
          <w:lang w:val="en-GB"/>
        </w:rPr>
        <w:t>Rodange</w:t>
      </w:r>
      <w:proofErr w:type="spellEnd"/>
      <w:r w:rsidRPr="003B724D">
        <w:rPr>
          <w:rFonts w:ascii="Arial" w:hAnsi="Arial" w:cs="Arial"/>
          <w:sz w:val="20"/>
          <w:szCs w:val="20"/>
          <w:lang w:val="en-GB"/>
        </w:rPr>
        <w:t xml:space="preserve"> site.</w:t>
      </w:r>
    </w:p>
    <w:p w14:paraId="34CC574D" w14:textId="1B9EEC55" w:rsidR="003B724D" w:rsidRPr="003B724D" w:rsidRDefault="003B724D" w:rsidP="003B724D">
      <w:pPr>
        <w:spacing w:line="264" w:lineRule="auto"/>
        <w:jc w:val="both"/>
        <w:rPr>
          <w:rFonts w:ascii="Arial" w:hAnsi="Arial" w:cs="Arial"/>
          <w:sz w:val="20"/>
          <w:szCs w:val="20"/>
          <w:lang w:val="en-GB"/>
        </w:rPr>
      </w:pPr>
      <w:r w:rsidRPr="003B724D">
        <w:rPr>
          <w:rFonts w:ascii="Arial" w:hAnsi="Arial" w:cs="Arial"/>
          <w:sz w:val="20"/>
          <w:szCs w:val="20"/>
          <w:lang w:val="en-GB"/>
        </w:rPr>
        <w:t xml:space="preserve">Enovos has, notably through its affiliate </w:t>
      </w:r>
      <w:proofErr w:type="spellStart"/>
      <w:r w:rsidR="00776623">
        <w:rPr>
          <w:rFonts w:ascii="Arial" w:hAnsi="Arial" w:cs="Arial"/>
          <w:sz w:val="20"/>
          <w:szCs w:val="20"/>
          <w:lang w:val="en-GB"/>
        </w:rPr>
        <w:t>LuxEnergie</w:t>
      </w:r>
      <w:proofErr w:type="spellEnd"/>
      <w:r w:rsidRPr="003B724D">
        <w:rPr>
          <w:rFonts w:ascii="Arial" w:hAnsi="Arial" w:cs="Arial"/>
          <w:sz w:val="20"/>
          <w:szCs w:val="20"/>
          <w:lang w:val="en-GB"/>
        </w:rPr>
        <w:t>, an extensive experience in the design, construction and operation of biomass-based plants and in the sourcing and handling of energy wood. Enovos has a strong experience in the development of energy installations using renewable sources and has a deep knowledge of the relating regulatory environment.</w:t>
      </w:r>
    </w:p>
    <w:p w14:paraId="499F17AB" w14:textId="77777777" w:rsidR="003B724D" w:rsidRPr="003B724D" w:rsidRDefault="003B724D" w:rsidP="003B724D">
      <w:pPr>
        <w:spacing w:line="264" w:lineRule="auto"/>
        <w:jc w:val="both"/>
        <w:rPr>
          <w:rFonts w:ascii="Arial" w:hAnsi="Arial" w:cs="Arial"/>
          <w:sz w:val="20"/>
          <w:szCs w:val="20"/>
          <w:lang w:val="en-GB"/>
        </w:rPr>
      </w:pPr>
      <w:r w:rsidRPr="003B724D">
        <w:rPr>
          <w:rFonts w:ascii="Arial" w:hAnsi="Arial" w:cs="Arial"/>
          <w:sz w:val="20"/>
          <w:szCs w:val="20"/>
          <w:lang w:val="en-GB"/>
        </w:rPr>
        <w:t xml:space="preserve">The parties of the MoU agreed to develop and further refine the technical concept for the biomass plant and heat valorisation and aim to have the biomass plant operational in 2023. When it comes to the heat valorisation, it is intended to launch the development of the concept in the course of this year and thus to be able to build up the basic prerequisites for a later distribution of heat to buildings located in the vicinity of the </w:t>
      </w:r>
      <w:proofErr w:type="spellStart"/>
      <w:r w:rsidRPr="003B724D">
        <w:rPr>
          <w:rFonts w:ascii="Arial" w:hAnsi="Arial" w:cs="Arial"/>
          <w:sz w:val="20"/>
          <w:szCs w:val="20"/>
          <w:lang w:val="en-GB"/>
        </w:rPr>
        <w:t>Rodange</w:t>
      </w:r>
      <w:proofErr w:type="spellEnd"/>
      <w:r w:rsidRPr="003B724D">
        <w:rPr>
          <w:rFonts w:ascii="Arial" w:hAnsi="Arial" w:cs="Arial"/>
          <w:sz w:val="20"/>
          <w:szCs w:val="20"/>
          <w:lang w:val="en-GB"/>
        </w:rPr>
        <w:t xml:space="preserve"> site.</w:t>
      </w:r>
    </w:p>
    <w:p w14:paraId="775BD375" w14:textId="41BAF3D0" w:rsidR="003B724D" w:rsidRPr="003B724D" w:rsidRDefault="003B724D" w:rsidP="003B724D">
      <w:pPr>
        <w:spacing w:line="264" w:lineRule="auto"/>
        <w:jc w:val="both"/>
        <w:rPr>
          <w:rFonts w:ascii="Arial" w:hAnsi="Arial" w:cs="Arial"/>
          <w:sz w:val="20"/>
          <w:szCs w:val="20"/>
          <w:lang w:val="en-GB"/>
        </w:rPr>
      </w:pPr>
      <w:r w:rsidRPr="003B724D">
        <w:rPr>
          <w:rFonts w:ascii="Arial" w:hAnsi="Arial" w:cs="Arial"/>
          <w:sz w:val="20"/>
          <w:szCs w:val="20"/>
          <w:lang w:val="en-GB"/>
        </w:rPr>
        <w:t xml:space="preserve">“We are very pleased to have engaged in a cooperation with </w:t>
      </w:r>
      <w:proofErr w:type="spellStart"/>
      <w:r w:rsidRPr="003B724D">
        <w:rPr>
          <w:rFonts w:ascii="Arial" w:hAnsi="Arial" w:cs="Arial"/>
          <w:sz w:val="20"/>
          <w:szCs w:val="20"/>
          <w:lang w:val="en-GB"/>
        </w:rPr>
        <w:t>Enovos</w:t>
      </w:r>
      <w:proofErr w:type="spellEnd"/>
      <w:r w:rsidRPr="003B724D">
        <w:rPr>
          <w:rFonts w:ascii="Arial" w:hAnsi="Arial" w:cs="Arial"/>
          <w:sz w:val="20"/>
          <w:szCs w:val="20"/>
          <w:lang w:val="en-GB"/>
        </w:rPr>
        <w:t xml:space="preserve"> and </w:t>
      </w:r>
      <w:proofErr w:type="spellStart"/>
      <w:r w:rsidR="00776623">
        <w:rPr>
          <w:rFonts w:ascii="Arial" w:hAnsi="Arial" w:cs="Arial"/>
          <w:sz w:val="20"/>
          <w:szCs w:val="20"/>
          <w:lang w:val="en-GB"/>
        </w:rPr>
        <w:t>LuxEnergie</w:t>
      </w:r>
      <w:proofErr w:type="spellEnd"/>
      <w:r w:rsidRPr="003B724D">
        <w:rPr>
          <w:rFonts w:ascii="Arial" w:hAnsi="Arial" w:cs="Arial"/>
          <w:sz w:val="20"/>
          <w:szCs w:val="20"/>
          <w:lang w:val="en-GB"/>
        </w:rPr>
        <w:t xml:space="preserve"> with the goal of identifying a technically and economically satisfactory solution for the design, construction and operation of a biogas plant and a heat valorisation project on the </w:t>
      </w:r>
      <w:proofErr w:type="spellStart"/>
      <w:r w:rsidRPr="003B724D">
        <w:rPr>
          <w:rFonts w:ascii="Arial" w:hAnsi="Arial" w:cs="Arial"/>
          <w:sz w:val="20"/>
          <w:szCs w:val="20"/>
          <w:lang w:val="en-GB"/>
        </w:rPr>
        <w:t>Rodange</w:t>
      </w:r>
      <w:proofErr w:type="spellEnd"/>
      <w:r w:rsidRPr="003B724D">
        <w:rPr>
          <w:rFonts w:ascii="Arial" w:hAnsi="Arial" w:cs="Arial"/>
          <w:sz w:val="20"/>
          <w:szCs w:val="20"/>
          <w:lang w:val="en-GB"/>
        </w:rPr>
        <w:t xml:space="preserve"> site. We </w:t>
      </w:r>
      <w:proofErr w:type="gramStart"/>
      <w:r w:rsidRPr="003B724D">
        <w:rPr>
          <w:rFonts w:ascii="Arial" w:hAnsi="Arial" w:cs="Arial"/>
          <w:sz w:val="20"/>
          <w:szCs w:val="20"/>
          <w:lang w:val="en-GB"/>
        </w:rPr>
        <w:t>searched, and</w:t>
      </w:r>
      <w:proofErr w:type="gramEnd"/>
      <w:r w:rsidRPr="003B724D">
        <w:rPr>
          <w:rFonts w:ascii="Arial" w:hAnsi="Arial" w:cs="Arial"/>
          <w:sz w:val="20"/>
          <w:szCs w:val="20"/>
          <w:lang w:val="en-GB"/>
        </w:rPr>
        <w:t xml:space="preserve"> found in </w:t>
      </w:r>
      <w:proofErr w:type="spellStart"/>
      <w:r w:rsidRPr="003B724D">
        <w:rPr>
          <w:rFonts w:ascii="Arial" w:hAnsi="Arial" w:cs="Arial"/>
          <w:sz w:val="20"/>
          <w:szCs w:val="20"/>
          <w:lang w:val="en-GB"/>
        </w:rPr>
        <w:t>Enovos</w:t>
      </w:r>
      <w:proofErr w:type="spellEnd"/>
      <w:r w:rsidRPr="003B724D">
        <w:rPr>
          <w:rFonts w:ascii="Arial" w:hAnsi="Arial" w:cs="Arial"/>
          <w:sz w:val="20"/>
          <w:szCs w:val="20"/>
          <w:lang w:val="en-GB"/>
        </w:rPr>
        <w:t xml:space="preserve"> and </w:t>
      </w:r>
      <w:proofErr w:type="spellStart"/>
      <w:r w:rsidR="00776623">
        <w:rPr>
          <w:rFonts w:ascii="Arial" w:hAnsi="Arial" w:cs="Arial"/>
          <w:sz w:val="20"/>
          <w:szCs w:val="20"/>
          <w:lang w:val="en-GB"/>
        </w:rPr>
        <w:t>LuxEnergie</w:t>
      </w:r>
      <w:proofErr w:type="spellEnd"/>
      <w:r w:rsidRPr="003B724D">
        <w:rPr>
          <w:rFonts w:ascii="Arial" w:hAnsi="Arial" w:cs="Arial"/>
          <w:sz w:val="20"/>
          <w:szCs w:val="20"/>
          <w:lang w:val="en-GB"/>
        </w:rPr>
        <w:t xml:space="preserve"> strong partners with which we can address the challenges of the energy transition and decarbonisation in our plants in Luxembourg”, said Vincent Cholet, CTO of ArcelorMittal Europe – Long Products.</w:t>
      </w:r>
    </w:p>
    <w:p w14:paraId="60490C3F" w14:textId="6E55FC20" w:rsidR="00651D3C" w:rsidRPr="009B00C2" w:rsidRDefault="003B724D" w:rsidP="003B724D">
      <w:pPr>
        <w:spacing w:line="264" w:lineRule="auto"/>
        <w:jc w:val="both"/>
        <w:rPr>
          <w:rFonts w:ascii="Arial" w:hAnsi="Arial" w:cs="Arial"/>
          <w:sz w:val="20"/>
          <w:szCs w:val="20"/>
          <w:lang w:val="en-GB"/>
        </w:rPr>
      </w:pPr>
      <w:r w:rsidRPr="003B724D">
        <w:rPr>
          <w:rFonts w:ascii="Arial" w:hAnsi="Arial" w:cs="Arial"/>
          <w:sz w:val="20"/>
          <w:szCs w:val="20"/>
          <w:lang w:val="en-GB"/>
        </w:rPr>
        <w:t xml:space="preserve">Claude Seywert, CEO of Encevo Group, underlined: “The signing of this partnership by our subsidiaries </w:t>
      </w:r>
      <w:proofErr w:type="spellStart"/>
      <w:r w:rsidRPr="003B724D">
        <w:rPr>
          <w:rFonts w:ascii="Arial" w:hAnsi="Arial" w:cs="Arial"/>
          <w:sz w:val="20"/>
          <w:szCs w:val="20"/>
          <w:lang w:val="en-GB"/>
        </w:rPr>
        <w:t>Enovos</w:t>
      </w:r>
      <w:proofErr w:type="spellEnd"/>
      <w:r w:rsidRPr="003B724D">
        <w:rPr>
          <w:rFonts w:ascii="Arial" w:hAnsi="Arial" w:cs="Arial"/>
          <w:sz w:val="20"/>
          <w:szCs w:val="20"/>
          <w:lang w:val="en-GB"/>
        </w:rPr>
        <w:t xml:space="preserve"> and </w:t>
      </w:r>
      <w:proofErr w:type="spellStart"/>
      <w:r w:rsidR="00776623">
        <w:rPr>
          <w:rFonts w:ascii="Arial" w:hAnsi="Arial" w:cs="Arial"/>
          <w:sz w:val="20"/>
          <w:szCs w:val="20"/>
          <w:lang w:val="en-GB"/>
        </w:rPr>
        <w:t>LuxEnergie</w:t>
      </w:r>
      <w:proofErr w:type="spellEnd"/>
      <w:r w:rsidRPr="003B724D">
        <w:rPr>
          <w:rFonts w:ascii="Arial" w:hAnsi="Arial" w:cs="Arial"/>
          <w:sz w:val="20"/>
          <w:szCs w:val="20"/>
          <w:lang w:val="en-GB"/>
        </w:rPr>
        <w:t xml:space="preserve"> underlines the </w:t>
      </w:r>
      <w:proofErr w:type="spellStart"/>
      <w:r w:rsidRPr="003B724D">
        <w:rPr>
          <w:rFonts w:ascii="Arial" w:hAnsi="Arial" w:cs="Arial"/>
          <w:sz w:val="20"/>
          <w:szCs w:val="20"/>
          <w:lang w:val="en-GB"/>
        </w:rPr>
        <w:t>Encevo</w:t>
      </w:r>
      <w:proofErr w:type="spellEnd"/>
      <w:r w:rsidRPr="003B724D">
        <w:rPr>
          <w:rFonts w:ascii="Arial" w:hAnsi="Arial" w:cs="Arial"/>
          <w:sz w:val="20"/>
          <w:szCs w:val="20"/>
          <w:lang w:val="en-GB"/>
        </w:rPr>
        <w:t xml:space="preserve"> Group's commitment to decarbonisation. Industry in general and the steel industry </w:t>
      </w:r>
      <w:proofErr w:type="gramStart"/>
      <w:r w:rsidRPr="003B724D">
        <w:rPr>
          <w:rFonts w:ascii="Arial" w:hAnsi="Arial" w:cs="Arial"/>
          <w:sz w:val="20"/>
          <w:szCs w:val="20"/>
          <w:lang w:val="en-GB"/>
        </w:rPr>
        <w:t>in particular are</w:t>
      </w:r>
      <w:proofErr w:type="gramEnd"/>
      <w:r w:rsidRPr="003B724D">
        <w:rPr>
          <w:rFonts w:ascii="Arial" w:hAnsi="Arial" w:cs="Arial"/>
          <w:sz w:val="20"/>
          <w:szCs w:val="20"/>
          <w:lang w:val="en-GB"/>
        </w:rPr>
        <w:t xml:space="preserve"> facing huge challenges to reduce their climate-related emissions in the upcoming years. Encevo Group sees itself as the natural partner of the industry to accompany and support them in their decarbonisation efforts and would like to contribute with its competence and know-how to find technically feasible and financially viable solutions”</w:t>
      </w:r>
      <w:r>
        <w:rPr>
          <w:rFonts w:ascii="Arial" w:hAnsi="Arial" w:cs="Arial"/>
          <w:sz w:val="20"/>
          <w:szCs w:val="20"/>
          <w:lang w:val="en-GB"/>
        </w:rPr>
        <w:t>.</w:t>
      </w:r>
    </w:p>
    <w:p w14:paraId="2F651B20" w14:textId="7BA70941" w:rsidR="004B52E4" w:rsidRPr="00776623" w:rsidRDefault="004B52E4" w:rsidP="00DC010F">
      <w:pPr>
        <w:jc w:val="right"/>
        <w:rPr>
          <w:rFonts w:ascii="Arial" w:hAnsi="Arial" w:cs="Arial"/>
          <w:sz w:val="20"/>
          <w:szCs w:val="20"/>
          <w:lang w:val="en-GB"/>
        </w:rPr>
      </w:pPr>
      <w:r w:rsidRPr="00776623">
        <w:rPr>
          <w:rFonts w:ascii="Arial" w:hAnsi="Arial" w:cs="Arial"/>
          <w:sz w:val="20"/>
          <w:szCs w:val="20"/>
          <w:lang w:val="en-GB"/>
        </w:rPr>
        <w:t>Esch-sur-</w:t>
      </w:r>
      <w:proofErr w:type="spellStart"/>
      <w:r w:rsidRPr="00776623">
        <w:rPr>
          <w:rFonts w:ascii="Arial" w:hAnsi="Arial" w:cs="Arial"/>
          <w:sz w:val="20"/>
          <w:szCs w:val="20"/>
          <w:lang w:val="en-GB"/>
        </w:rPr>
        <w:t>Alzette</w:t>
      </w:r>
      <w:proofErr w:type="spellEnd"/>
      <w:r w:rsidRPr="00776623">
        <w:rPr>
          <w:rFonts w:ascii="Arial" w:hAnsi="Arial" w:cs="Arial"/>
          <w:sz w:val="20"/>
          <w:szCs w:val="20"/>
          <w:lang w:val="en-GB"/>
        </w:rPr>
        <w:t>,</w:t>
      </w:r>
      <w:r w:rsidR="00EC1A2C" w:rsidRPr="00776623">
        <w:rPr>
          <w:rFonts w:ascii="Arial" w:hAnsi="Arial" w:cs="Arial"/>
          <w:sz w:val="20"/>
          <w:szCs w:val="20"/>
          <w:lang w:val="en-GB"/>
        </w:rPr>
        <w:t xml:space="preserve"> </w:t>
      </w:r>
      <w:r w:rsidR="00CE182B" w:rsidRPr="00776623">
        <w:rPr>
          <w:rFonts w:ascii="Arial" w:hAnsi="Arial" w:cs="Arial"/>
          <w:sz w:val="20"/>
          <w:szCs w:val="20"/>
          <w:lang w:val="en-GB"/>
        </w:rPr>
        <w:t>2</w:t>
      </w:r>
      <w:r w:rsidR="009C74FA" w:rsidRPr="00776623">
        <w:rPr>
          <w:rFonts w:ascii="Arial" w:hAnsi="Arial" w:cs="Arial"/>
          <w:sz w:val="20"/>
          <w:szCs w:val="20"/>
          <w:lang w:val="en-GB"/>
        </w:rPr>
        <w:t>8</w:t>
      </w:r>
      <w:r w:rsidR="00CE182B" w:rsidRPr="00776623">
        <w:rPr>
          <w:rFonts w:ascii="Arial" w:hAnsi="Arial" w:cs="Arial"/>
          <w:sz w:val="20"/>
          <w:szCs w:val="20"/>
          <w:lang w:val="en-GB"/>
        </w:rPr>
        <w:t xml:space="preserve"> </w:t>
      </w:r>
      <w:r w:rsidR="009C74FA" w:rsidRPr="00776623">
        <w:rPr>
          <w:rFonts w:ascii="Arial" w:hAnsi="Arial" w:cs="Arial"/>
          <w:sz w:val="20"/>
          <w:szCs w:val="20"/>
          <w:lang w:val="en-GB"/>
        </w:rPr>
        <w:t>January</w:t>
      </w:r>
      <w:r w:rsidR="00C32DCD" w:rsidRPr="00776623">
        <w:rPr>
          <w:rFonts w:ascii="Arial" w:hAnsi="Arial" w:cs="Arial"/>
          <w:sz w:val="20"/>
          <w:szCs w:val="20"/>
          <w:lang w:val="en-GB"/>
        </w:rPr>
        <w:t xml:space="preserve"> 20</w:t>
      </w:r>
      <w:r w:rsidR="002E0289" w:rsidRPr="00776623">
        <w:rPr>
          <w:rFonts w:ascii="Arial" w:hAnsi="Arial" w:cs="Arial"/>
          <w:sz w:val="20"/>
          <w:szCs w:val="20"/>
          <w:lang w:val="en-GB"/>
        </w:rPr>
        <w:t>2</w:t>
      </w:r>
      <w:r w:rsidR="009C74FA" w:rsidRPr="00776623">
        <w:rPr>
          <w:rFonts w:ascii="Arial" w:hAnsi="Arial" w:cs="Arial"/>
          <w:sz w:val="20"/>
          <w:szCs w:val="20"/>
          <w:lang w:val="en-GB"/>
        </w:rPr>
        <w:t>1</w:t>
      </w:r>
    </w:p>
    <w:p w14:paraId="3F5B44BF" w14:textId="77777777" w:rsidR="009E0ECD" w:rsidRPr="00776623" w:rsidRDefault="009E0ECD" w:rsidP="009E0ECD">
      <w:pPr>
        <w:tabs>
          <w:tab w:val="left" w:pos="4820"/>
          <w:tab w:val="left" w:pos="5954"/>
          <w:tab w:val="left" w:pos="6804"/>
        </w:tabs>
        <w:spacing w:after="0" w:line="240" w:lineRule="auto"/>
        <w:ind w:right="-397"/>
        <w:rPr>
          <w:rFonts w:ascii="Arial" w:hAnsi="Arial" w:cs="Arial"/>
          <w:sz w:val="20"/>
          <w:szCs w:val="20"/>
          <w:lang w:val="en-GB"/>
        </w:rPr>
      </w:pPr>
      <w:r w:rsidRPr="00776623">
        <w:rPr>
          <w:rFonts w:ascii="Arial" w:hAnsi="Arial" w:cs="Arial"/>
          <w:b/>
          <w:sz w:val="20"/>
          <w:szCs w:val="20"/>
          <w:u w:val="single"/>
          <w:lang w:val="en-GB"/>
        </w:rPr>
        <w:lastRenderedPageBreak/>
        <w:t>Press contact </w:t>
      </w:r>
      <w:proofErr w:type="spellStart"/>
      <w:r w:rsidRPr="00776623">
        <w:rPr>
          <w:rFonts w:ascii="Arial" w:hAnsi="Arial" w:cs="Arial"/>
          <w:b/>
          <w:sz w:val="20"/>
          <w:szCs w:val="20"/>
          <w:u w:val="single"/>
          <w:lang w:val="en-GB"/>
        </w:rPr>
        <w:t>Encevo</w:t>
      </w:r>
      <w:proofErr w:type="spellEnd"/>
      <w:r w:rsidRPr="00776623">
        <w:rPr>
          <w:rFonts w:ascii="Arial" w:hAnsi="Arial" w:cs="Arial"/>
          <w:b/>
          <w:sz w:val="20"/>
          <w:szCs w:val="20"/>
          <w:u w:val="single"/>
          <w:lang w:val="en-GB"/>
        </w:rPr>
        <w:t>:</w:t>
      </w:r>
      <w:r w:rsidRPr="00776623">
        <w:rPr>
          <w:rFonts w:ascii="Arial" w:hAnsi="Arial" w:cs="Arial"/>
          <w:sz w:val="20"/>
          <w:lang w:val="en-GB"/>
        </w:rPr>
        <w:br/>
      </w:r>
      <w:proofErr w:type="spellStart"/>
      <w:r w:rsidRPr="00776623">
        <w:rPr>
          <w:rFonts w:ascii="Arial" w:hAnsi="Arial" w:cs="Arial"/>
          <w:sz w:val="20"/>
          <w:lang w:val="en-GB"/>
        </w:rPr>
        <w:t>Encevo</w:t>
      </w:r>
      <w:proofErr w:type="spellEnd"/>
      <w:r w:rsidRPr="00776623">
        <w:rPr>
          <w:rFonts w:ascii="Arial" w:hAnsi="Arial" w:cs="Arial"/>
          <w:sz w:val="20"/>
          <w:lang w:val="en-GB"/>
        </w:rPr>
        <w:t xml:space="preserve"> - Corporate Communication </w:t>
      </w:r>
      <w:r w:rsidRPr="00776623">
        <w:rPr>
          <w:rFonts w:ascii="Arial" w:hAnsi="Arial" w:cs="Arial"/>
          <w:sz w:val="20"/>
          <w:lang w:val="en-GB"/>
        </w:rPr>
        <w:br/>
        <w:t>T + 352-2737-9510</w:t>
      </w:r>
      <w:r w:rsidRPr="00776623">
        <w:rPr>
          <w:rFonts w:ascii="Arial" w:hAnsi="Arial" w:cs="Arial"/>
          <w:sz w:val="20"/>
          <w:szCs w:val="20"/>
          <w:lang w:val="en-GB"/>
        </w:rPr>
        <w:t>/9515</w:t>
      </w:r>
    </w:p>
    <w:p w14:paraId="2B69195F" w14:textId="77777777" w:rsidR="009E0ECD" w:rsidRPr="00776623" w:rsidRDefault="008964E8" w:rsidP="009E0ECD">
      <w:pPr>
        <w:tabs>
          <w:tab w:val="left" w:pos="4820"/>
          <w:tab w:val="left" w:pos="5954"/>
          <w:tab w:val="left" w:pos="6804"/>
        </w:tabs>
        <w:spacing w:after="0" w:line="480" w:lineRule="auto"/>
        <w:ind w:right="-397"/>
        <w:rPr>
          <w:rFonts w:ascii="Arial" w:hAnsi="Arial" w:cs="Arial"/>
          <w:sz w:val="20"/>
          <w:szCs w:val="20"/>
          <w:lang w:val="en-GB"/>
        </w:rPr>
      </w:pPr>
      <w:hyperlink r:id="rId11" w:history="1">
        <w:r w:rsidR="009E0ECD" w:rsidRPr="00776623">
          <w:rPr>
            <w:rStyle w:val="Hyperlink"/>
            <w:rFonts w:ascii="Arial" w:hAnsi="Arial" w:cs="Arial"/>
            <w:sz w:val="20"/>
            <w:szCs w:val="20"/>
            <w:lang w:val="en-GB"/>
          </w:rPr>
          <w:t>communication@encevo.eu</w:t>
        </w:r>
      </w:hyperlink>
    </w:p>
    <w:p w14:paraId="79FF1E03" w14:textId="090CDEC1" w:rsidR="009E0ECD" w:rsidRDefault="009E0ECD" w:rsidP="009E0ECD">
      <w:pPr>
        <w:tabs>
          <w:tab w:val="left" w:pos="4820"/>
          <w:tab w:val="left" w:pos="5954"/>
          <w:tab w:val="left" w:pos="6804"/>
        </w:tabs>
        <w:spacing w:after="0" w:line="240" w:lineRule="auto"/>
        <w:ind w:right="-397"/>
        <w:rPr>
          <w:rFonts w:ascii="Arial" w:hAnsi="Arial" w:cs="Arial"/>
          <w:sz w:val="20"/>
          <w:szCs w:val="20"/>
          <w:lang w:val="en-GB"/>
        </w:rPr>
      </w:pPr>
      <w:r>
        <w:rPr>
          <w:rFonts w:ascii="Arial" w:hAnsi="Arial" w:cs="Arial"/>
          <w:b/>
          <w:sz w:val="20"/>
          <w:szCs w:val="20"/>
          <w:u w:val="single"/>
          <w:lang w:val="en-GB"/>
        </w:rPr>
        <w:t>Press contact ArcelorMittal:</w:t>
      </w:r>
      <w:r>
        <w:rPr>
          <w:rFonts w:ascii="Arial" w:hAnsi="Arial" w:cs="Arial"/>
          <w:sz w:val="20"/>
          <w:lang w:val="en-GB"/>
        </w:rPr>
        <w:br/>
        <w:t xml:space="preserve">ArcelorMittal </w:t>
      </w:r>
      <w:r>
        <w:rPr>
          <w:rFonts w:ascii="Arial" w:hAnsi="Arial" w:cs="Arial"/>
          <w:sz w:val="20"/>
          <w:lang w:val="en-GB"/>
        </w:rPr>
        <w:br/>
        <w:t>T + 352 4792 2859</w:t>
      </w:r>
    </w:p>
    <w:p w14:paraId="4B2F4463" w14:textId="77777777" w:rsidR="009E0ECD" w:rsidRPr="00776623" w:rsidRDefault="009E0ECD" w:rsidP="009E0ECD">
      <w:pPr>
        <w:tabs>
          <w:tab w:val="left" w:pos="4820"/>
          <w:tab w:val="left" w:pos="5954"/>
          <w:tab w:val="left" w:pos="6804"/>
        </w:tabs>
        <w:spacing w:line="240" w:lineRule="auto"/>
        <w:ind w:right="-398"/>
        <w:rPr>
          <w:rFonts w:ascii="Arial" w:hAnsi="Arial" w:cs="Arial"/>
          <w:sz w:val="20"/>
          <w:szCs w:val="20"/>
          <w:lang w:val="fr-FR"/>
        </w:rPr>
      </w:pPr>
      <w:r w:rsidRPr="00776623">
        <w:rPr>
          <w:rFonts w:ascii="Arial" w:hAnsi="Arial" w:cs="Arial"/>
          <w:sz w:val="20"/>
          <w:szCs w:val="20"/>
          <w:lang w:val="fr-FR"/>
        </w:rPr>
        <w:t xml:space="preserve">Pascal Moisy, </w:t>
      </w:r>
      <w:hyperlink r:id="rId12" w:history="1">
        <w:r w:rsidRPr="00776623">
          <w:rPr>
            <w:rStyle w:val="Hyperlink"/>
            <w:rFonts w:ascii="Arial" w:hAnsi="Arial" w:cs="Arial"/>
            <w:sz w:val="20"/>
            <w:szCs w:val="20"/>
            <w:lang w:val="fr-FR"/>
          </w:rPr>
          <w:t>pascal.moisy@arcelormittal.com</w:t>
        </w:r>
      </w:hyperlink>
    </w:p>
    <w:p w14:paraId="64581DF7" w14:textId="77777777" w:rsidR="009E0ECD" w:rsidRPr="00776623" w:rsidRDefault="009E0ECD" w:rsidP="00001ED4">
      <w:pPr>
        <w:jc w:val="both"/>
        <w:rPr>
          <w:rFonts w:ascii="Arial" w:hAnsi="Arial" w:cs="Arial"/>
          <w:b/>
          <w:bCs/>
          <w:sz w:val="20"/>
          <w:szCs w:val="20"/>
          <w:lang w:val="fr-FR"/>
        </w:rPr>
      </w:pPr>
    </w:p>
    <w:p w14:paraId="1F71E4A2" w14:textId="4DCA48CF" w:rsidR="00001ED4" w:rsidRPr="00A53C12" w:rsidRDefault="00001ED4" w:rsidP="00001ED4">
      <w:pPr>
        <w:jc w:val="both"/>
        <w:rPr>
          <w:rFonts w:ascii="Arial" w:hAnsi="Arial" w:cs="Arial"/>
          <w:b/>
          <w:bCs/>
          <w:sz w:val="20"/>
          <w:szCs w:val="20"/>
          <w:lang w:val="en-GB"/>
        </w:rPr>
      </w:pPr>
      <w:r w:rsidRPr="00A53C12">
        <w:rPr>
          <w:rFonts w:ascii="Arial" w:hAnsi="Arial" w:cs="Arial"/>
          <w:b/>
          <w:bCs/>
          <w:sz w:val="20"/>
          <w:szCs w:val="20"/>
          <w:lang w:val="en-GB"/>
        </w:rPr>
        <w:t xml:space="preserve">About ArcelorMittal </w:t>
      </w:r>
    </w:p>
    <w:p w14:paraId="6F5CEA7F" w14:textId="77777777" w:rsidR="00001ED4" w:rsidRPr="009B03DD" w:rsidRDefault="00001ED4" w:rsidP="00001ED4">
      <w:pPr>
        <w:autoSpaceDE w:val="0"/>
        <w:autoSpaceDN w:val="0"/>
        <w:adjustRightInd w:val="0"/>
        <w:rPr>
          <w:rFonts w:ascii="Arial" w:hAnsi="Arial" w:cs="Arial"/>
          <w:b/>
          <w:i/>
          <w:sz w:val="18"/>
          <w:szCs w:val="18"/>
          <w:lang w:val="en-US"/>
        </w:rPr>
      </w:pPr>
      <w:r w:rsidRPr="009B03DD">
        <w:rPr>
          <w:rFonts w:ascii="Arial" w:hAnsi="Arial" w:cs="Arial"/>
          <w:b/>
          <w:i/>
          <w:sz w:val="18"/>
          <w:szCs w:val="18"/>
          <w:lang w:val="en-US"/>
        </w:rPr>
        <w:t>Luxembourg</w:t>
      </w:r>
    </w:p>
    <w:p w14:paraId="561E17DD" w14:textId="77777777" w:rsidR="00001ED4" w:rsidRDefault="00001ED4" w:rsidP="00001ED4">
      <w:pPr>
        <w:pStyle w:val="Default"/>
        <w:rPr>
          <w:sz w:val="18"/>
          <w:szCs w:val="18"/>
        </w:rPr>
      </w:pPr>
      <w:r w:rsidRPr="001A117E">
        <w:rPr>
          <w:i/>
          <w:iCs/>
          <w:sz w:val="18"/>
          <w:szCs w:val="18"/>
        </w:rPr>
        <w:t xml:space="preserve">ArcelorMittal has its worldwide headquarters in Luxembourg. The group is present at </w:t>
      </w:r>
      <w:r>
        <w:rPr>
          <w:i/>
          <w:iCs/>
          <w:sz w:val="18"/>
          <w:szCs w:val="18"/>
        </w:rPr>
        <w:t>8</w:t>
      </w:r>
      <w:r w:rsidRPr="001A117E">
        <w:rPr>
          <w:i/>
          <w:iCs/>
          <w:sz w:val="18"/>
          <w:szCs w:val="18"/>
        </w:rPr>
        <w:t xml:space="preserve"> sites in the country, including corporate </w:t>
      </w:r>
      <w:proofErr w:type="spellStart"/>
      <w:r w:rsidRPr="001A117E">
        <w:rPr>
          <w:i/>
          <w:iCs/>
          <w:sz w:val="18"/>
          <w:szCs w:val="18"/>
        </w:rPr>
        <w:t>centres</w:t>
      </w:r>
      <w:proofErr w:type="spellEnd"/>
      <w:r w:rsidRPr="001A117E">
        <w:rPr>
          <w:i/>
          <w:iCs/>
          <w:sz w:val="18"/>
          <w:szCs w:val="18"/>
        </w:rPr>
        <w:t xml:space="preserve"> in Luxembourg-City and Esch-sur-</w:t>
      </w:r>
      <w:proofErr w:type="spellStart"/>
      <w:r w:rsidRPr="001A117E">
        <w:rPr>
          <w:i/>
          <w:iCs/>
          <w:sz w:val="18"/>
          <w:szCs w:val="18"/>
        </w:rPr>
        <w:t>Alzette</w:t>
      </w:r>
      <w:proofErr w:type="spellEnd"/>
      <w:r w:rsidRPr="001A117E">
        <w:rPr>
          <w:i/>
          <w:iCs/>
          <w:sz w:val="18"/>
          <w:szCs w:val="18"/>
        </w:rPr>
        <w:t xml:space="preserve">, various steel production facilities of long and wire products as well as distribution and steel service </w:t>
      </w:r>
      <w:proofErr w:type="spellStart"/>
      <w:r w:rsidRPr="001A117E">
        <w:rPr>
          <w:i/>
          <w:iCs/>
          <w:sz w:val="18"/>
          <w:szCs w:val="18"/>
        </w:rPr>
        <w:t>centres</w:t>
      </w:r>
      <w:proofErr w:type="spellEnd"/>
      <w:r w:rsidRPr="001A117E">
        <w:rPr>
          <w:i/>
          <w:iCs/>
          <w:sz w:val="18"/>
          <w:szCs w:val="18"/>
        </w:rPr>
        <w:t>. ArcelorMittal also runs a R&amp;D Centre in Esch-sur-</w:t>
      </w:r>
      <w:proofErr w:type="spellStart"/>
      <w:r w:rsidRPr="001A117E">
        <w:rPr>
          <w:i/>
          <w:iCs/>
          <w:sz w:val="18"/>
          <w:szCs w:val="18"/>
        </w:rPr>
        <w:t>Alzette</w:t>
      </w:r>
      <w:proofErr w:type="spellEnd"/>
      <w:r w:rsidRPr="001A117E">
        <w:rPr>
          <w:i/>
          <w:iCs/>
          <w:sz w:val="18"/>
          <w:szCs w:val="18"/>
        </w:rPr>
        <w:t xml:space="preserve">. </w:t>
      </w:r>
    </w:p>
    <w:p w14:paraId="5B866F39" w14:textId="77777777" w:rsidR="00001ED4" w:rsidRDefault="00001ED4" w:rsidP="00001ED4">
      <w:pPr>
        <w:pStyle w:val="Default"/>
        <w:rPr>
          <w:sz w:val="18"/>
          <w:szCs w:val="18"/>
        </w:rPr>
      </w:pPr>
    </w:p>
    <w:p w14:paraId="4F65B3CD" w14:textId="77777777" w:rsidR="00001ED4" w:rsidRDefault="00001ED4" w:rsidP="00001ED4">
      <w:pPr>
        <w:pStyle w:val="Default"/>
        <w:rPr>
          <w:i/>
          <w:iCs/>
          <w:sz w:val="18"/>
          <w:szCs w:val="18"/>
        </w:rPr>
      </w:pPr>
      <w:r w:rsidRPr="001A117E">
        <w:rPr>
          <w:i/>
          <w:iCs/>
          <w:sz w:val="18"/>
          <w:szCs w:val="18"/>
        </w:rPr>
        <w:t xml:space="preserve">ArcelorMittal Luxembourg is a top producer of long products like beams and steel sheet piles that provide innovative solutions to the modern construction industry. Heavy Jumbo sections and high-performance steel grades from ArcelorMittal in </w:t>
      </w:r>
      <w:proofErr w:type="spellStart"/>
      <w:r w:rsidRPr="001A117E">
        <w:rPr>
          <w:i/>
          <w:iCs/>
          <w:sz w:val="18"/>
          <w:szCs w:val="18"/>
        </w:rPr>
        <w:t>Differdange</w:t>
      </w:r>
      <w:proofErr w:type="spellEnd"/>
      <w:r w:rsidRPr="001A117E">
        <w:rPr>
          <w:i/>
          <w:iCs/>
          <w:sz w:val="18"/>
          <w:szCs w:val="18"/>
        </w:rPr>
        <w:t xml:space="preserve"> have a worldwide reputation for use in high rise buildings and save up to 40% of material weight (and accordingly CO2). Steel sheet piles from ArcelorMittal in </w:t>
      </w:r>
      <w:proofErr w:type="spellStart"/>
      <w:r w:rsidRPr="001A117E">
        <w:rPr>
          <w:i/>
          <w:iCs/>
          <w:sz w:val="18"/>
          <w:szCs w:val="18"/>
        </w:rPr>
        <w:t>Belval</w:t>
      </w:r>
      <w:proofErr w:type="spellEnd"/>
      <w:r w:rsidRPr="001A117E">
        <w:rPr>
          <w:i/>
          <w:iCs/>
          <w:sz w:val="18"/>
          <w:szCs w:val="18"/>
        </w:rPr>
        <w:t xml:space="preserve"> have achieved leadership in this market segment through high quality and reliability. </w:t>
      </w:r>
    </w:p>
    <w:p w14:paraId="0BAF8E00" w14:textId="77777777" w:rsidR="00001ED4" w:rsidRDefault="00001ED4" w:rsidP="00001ED4">
      <w:pPr>
        <w:pStyle w:val="Default"/>
        <w:rPr>
          <w:i/>
          <w:iCs/>
          <w:sz w:val="18"/>
          <w:szCs w:val="18"/>
        </w:rPr>
      </w:pPr>
    </w:p>
    <w:p w14:paraId="68E75743" w14:textId="77777777" w:rsidR="00001ED4" w:rsidRDefault="00001ED4" w:rsidP="00001ED4">
      <w:pPr>
        <w:pStyle w:val="Default"/>
        <w:rPr>
          <w:i/>
          <w:iCs/>
          <w:sz w:val="18"/>
          <w:szCs w:val="18"/>
        </w:rPr>
      </w:pPr>
      <w:r w:rsidRPr="002A4ED3">
        <w:rPr>
          <w:i/>
          <w:iCs/>
          <w:sz w:val="18"/>
          <w:szCs w:val="18"/>
        </w:rPr>
        <w:t xml:space="preserve">Specialized in the production of different </w:t>
      </w:r>
      <w:r>
        <w:rPr>
          <w:i/>
          <w:iCs/>
          <w:sz w:val="18"/>
          <w:szCs w:val="18"/>
        </w:rPr>
        <w:t>profiles and rails, ArcelorMittal</w:t>
      </w:r>
      <w:r w:rsidRPr="002A4ED3">
        <w:rPr>
          <w:i/>
          <w:iCs/>
          <w:sz w:val="18"/>
          <w:szCs w:val="18"/>
        </w:rPr>
        <w:t xml:space="preserve"> </w:t>
      </w:r>
      <w:proofErr w:type="spellStart"/>
      <w:r w:rsidRPr="002A4ED3">
        <w:rPr>
          <w:i/>
          <w:iCs/>
          <w:sz w:val="18"/>
          <w:szCs w:val="18"/>
        </w:rPr>
        <w:t>Rodange</w:t>
      </w:r>
      <w:proofErr w:type="spellEnd"/>
      <w:r w:rsidRPr="002A4ED3">
        <w:rPr>
          <w:i/>
          <w:iCs/>
          <w:sz w:val="18"/>
          <w:szCs w:val="18"/>
        </w:rPr>
        <w:t xml:space="preserve"> notably developed its activity of grooved rails specifically intended for trams</w:t>
      </w:r>
      <w:r>
        <w:rPr>
          <w:i/>
          <w:iCs/>
          <w:sz w:val="18"/>
          <w:szCs w:val="18"/>
        </w:rPr>
        <w:t>.</w:t>
      </w:r>
    </w:p>
    <w:p w14:paraId="0E0B8733" w14:textId="77777777" w:rsidR="00001ED4" w:rsidRDefault="00001ED4" w:rsidP="00001ED4">
      <w:pPr>
        <w:pStyle w:val="Default"/>
        <w:rPr>
          <w:i/>
          <w:iCs/>
          <w:sz w:val="18"/>
          <w:szCs w:val="18"/>
        </w:rPr>
      </w:pPr>
    </w:p>
    <w:p w14:paraId="3A80A04B" w14:textId="2E146D64" w:rsidR="00001ED4" w:rsidRPr="00776623" w:rsidRDefault="00001ED4" w:rsidP="00776623">
      <w:pPr>
        <w:pStyle w:val="Default"/>
        <w:rPr>
          <w:sz w:val="18"/>
          <w:szCs w:val="18"/>
        </w:rPr>
      </w:pPr>
      <w:r w:rsidRPr="001A117E">
        <w:rPr>
          <w:i/>
          <w:iCs/>
          <w:sz w:val="18"/>
          <w:szCs w:val="18"/>
        </w:rPr>
        <w:t xml:space="preserve">Finally, ArcelorMittal Bissen is active in three market segments: wire for fencing and agriculture (vineyard wire), industrial wire (wire for gabions, cable sheathing) and wire for reinforced concrete for floors, tunnels and prefabricated sections. </w:t>
      </w:r>
      <w:r w:rsidR="00C0001D">
        <w:rPr>
          <w:i/>
          <w:iCs/>
          <w:sz w:val="18"/>
          <w:szCs w:val="18"/>
        </w:rPr>
        <w:br/>
      </w:r>
    </w:p>
    <w:p w14:paraId="73922D31" w14:textId="77777777" w:rsidR="00001ED4" w:rsidRDefault="00001ED4" w:rsidP="00001ED4">
      <w:pPr>
        <w:autoSpaceDE w:val="0"/>
        <w:autoSpaceDN w:val="0"/>
        <w:adjustRightInd w:val="0"/>
        <w:jc w:val="both"/>
        <w:rPr>
          <w:rFonts w:ascii="Arial" w:hAnsi="Arial" w:cs="Arial"/>
          <w:i/>
          <w:iCs/>
          <w:color w:val="0000FF"/>
          <w:sz w:val="18"/>
          <w:szCs w:val="18"/>
          <w:lang w:val="en-US"/>
        </w:rPr>
      </w:pPr>
      <w:r w:rsidRPr="00BD108E">
        <w:rPr>
          <w:rFonts w:ascii="Arial" w:hAnsi="Arial" w:cs="Arial"/>
          <w:i/>
          <w:sz w:val="18"/>
          <w:lang w:val="en-US"/>
        </w:rPr>
        <w:t>For further information on ArcelorMittal Luxembourg, visit:</w:t>
      </w:r>
      <w:r w:rsidRPr="00BD108E">
        <w:rPr>
          <w:rFonts w:ascii="Arial" w:hAnsi="Arial" w:cs="Arial"/>
          <w:i/>
          <w:iCs/>
          <w:sz w:val="18"/>
          <w:szCs w:val="18"/>
          <w:lang w:val="en-US"/>
        </w:rPr>
        <w:t xml:space="preserve"> </w:t>
      </w:r>
      <w:r w:rsidRPr="00BD108E">
        <w:rPr>
          <w:rFonts w:ascii="Arial" w:hAnsi="Arial" w:cs="Arial"/>
          <w:i/>
          <w:iCs/>
          <w:color w:val="0000FF"/>
          <w:sz w:val="18"/>
          <w:szCs w:val="18"/>
          <w:lang w:val="en-US"/>
        </w:rPr>
        <w:t xml:space="preserve">http://luxembourg.arcelormittal.com </w:t>
      </w:r>
      <w:r w:rsidRPr="00BD108E">
        <w:rPr>
          <w:rFonts w:ascii="Arial" w:hAnsi="Arial" w:cs="Arial"/>
          <w:i/>
          <w:iCs/>
          <w:sz w:val="18"/>
          <w:szCs w:val="18"/>
          <w:lang w:val="en-US"/>
        </w:rPr>
        <w:t xml:space="preserve">and follow us on Twitter </w:t>
      </w:r>
      <w:r w:rsidRPr="00BD108E">
        <w:rPr>
          <w:rFonts w:ascii="Arial" w:hAnsi="Arial" w:cs="Arial"/>
          <w:i/>
          <w:iCs/>
          <w:color w:val="0000FF"/>
          <w:sz w:val="18"/>
          <w:szCs w:val="18"/>
          <w:lang w:val="en-US"/>
        </w:rPr>
        <w:t>@</w:t>
      </w:r>
      <w:proofErr w:type="spellStart"/>
      <w:r w:rsidRPr="00BD108E">
        <w:rPr>
          <w:rFonts w:ascii="Arial" w:hAnsi="Arial" w:cs="Arial"/>
          <w:i/>
          <w:iCs/>
          <w:color w:val="0000FF"/>
          <w:sz w:val="18"/>
          <w:szCs w:val="18"/>
          <w:lang w:val="en-US"/>
        </w:rPr>
        <w:t>ArcelorMittal_L</w:t>
      </w:r>
      <w:proofErr w:type="spellEnd"/>
      <w:r w:rsidRPr="00BD108E">
        <w:rPr>
          <w:rFonts w:ascii="Arial" w:hAnsi="Arial" w:cs="Arial"/>
          <w:i/>
          <w:iCs/>
          <w:color w:val="0000FF"/>
          <w:sz w:val="18"/>
          <w:szCs w:val="18"/>
          <w:lang w:val="en-US"/>
        </w:rPr>
        <w:t>.</w:t>
      </w:r>
    </w:p>
    <w:p w14:paraId="316871BB" w14:textId="77777777" w:rsidR="00001ED4" w:rsidRDefault="00001ED4" w:rsidP="00001ED4">
      <w:pPr>
        <w:spacing w:line="240" w:lineRule="exact"/>
        <w:rPr>
          <w:rFonts w:ascii="Arial" w:hAnsi="Arial" w:cs="Arial"/>
          <w:b/>
          <w:bCs/>
          <w:i/>
          <w:iCs/>
          <w:color w:val="000000"/>
          <w:sz w:val="18"/>
          <w:szCs w:val="18"/>
          <w:lang w:val="en-US"/>
        </w:rPr>
      </w:pPr>
      <w:r>
        <w:rPr>
          <w:rFonts w:ascii="Arial" w:hAnsi="Arial" w:cs="Arial"/>
          <w:b/>
          <w:bCs/>
          <w:i/>
          <w:iCs/>
          <w:color w:val="000000"/>
          <w:sz w:val="18"/>
          <w:szCs w:val="18"/>
          <w:lang w:val="en-US"/>
        </w:rPr>
        <w:t>Worldwide</w:t>
      </w:r>
    </w:p>
    <w:p w14:paraId="573B1A08" w14:textId="77777777" w:rsidR="00305C9A" w:rsidRDefault="00305C9A" w:rsidP="00305C9A">
      <w:pPr>
        <w:pStyle w:val="Standaard"/>
        <w:spacing w:before="150" w:line="240" w:lineRule="exact"/>
        <w:rPr>
          <w:rFonts w:ascii="Arial" w:eastAsiaTheme="minorEastAsia" w:hAnsi="Arial" w:cs="Arial"/>
          <w:i/>
          <w:iCs/>
          <w:color w:val="000000"/>
          <w:sz w:val="18"/>
          <w:szCs w:val="18"/>
          <w:lang w:val="en-US"/>
        </w:rPr>
      </w:pPr>
      <w:r w:rsidRPr="00BD108E">
        <w:rPr>
          <w:rFonts w:ascii="Arial" w:eastAsiaTheme="minorEastAsia" w:hAnsi="Arial" w:cs="Arial"/>
          <w:i/>
          <w:iCs/>
          <w:color w:val="000000"/>
          <w:sz w:val="18"/>
          <w:szCs w:val="18"/>
          <w:lang w:val="en-US"/>
        </w:rPr>
        <w:t xml:space="preserve">ArcelorMittal is the world's leading steel and mining company, with a presence in 60 countries and primary steelmaking facilities in 18 countries. </w:t>
      </w:r>
    </w:p>
    <w:p w14:paraId="11629959" w14:textId="77777777" w:rsidR="00305C9A" w:rsidRDefault="00305C9A" w:rsidP="00305C9A">
      <w:pPr>
        <w:pStyle w:val="Standaard"/>
        <w:spacing w:before="150" w:line="240" w:lineRule="exact"/>
        <w:rPr>
          <w:rFonts w:ascii="Arial" w:eastAsiaTheme="minorEastAsia" w:hAnsi="Arial" w:cs="Arial"/>
          <w:i/>
          <w:iCs/>
          <w:color w:val="000000"/>
          <w:sz w:val="18"/>
          <w:szCs w:val="18"/>
          <w:lang w:val="en-US"/>
        </w:rPr>
      </w:pPr>
      <w:r w:rsidRPr="00BD108E">
        <w:rPr>
          <w:rFonts w:ascii="Arial" w:eastAsiaTheme="minorEastAsia" w:hAnsi="Arial" w:cs="Arial"/>
          <w:i/>
          <w:iCs/>
          <w:color w:val="000000"/>
          <w:sz w:val="18"/>
          <w:szCs w:val="18"/>
          <w:lang w:val="en-US"/>
        </w:rPr>
        <w:t xml:space="preserve">In 2019, ArcelorMittal had revenues of $70.6 billion and crude steel production of 89.8 million metric </w:t>
      </w:r>
      <w:proofErr w:type="spellStart"/>
      <w:r w:rsidRPr="00BD108E">
        <w:rPr>
          <w:rFonts w:ascii="Arial" w:eastAsiaTheme="minorEastAsia" w:hAnsi="Arial" w:cs="Arial"/>
          <w:i/>
          <w:iCs/>
          <w:color w:val="000000"/>
          <w:sz w:val="18"/>
          <w:szCs w:val="18"/>
          <w:lang w:val="en-US"/>
        </w:rPr>
        <w:t>tonnes</w:t>
      </w:r>
      <w:proofErr w:type="spellEnd"/>
      <w:r w:rsidRPr="00BD108E">
        <w:rPr>
          <w:rFonts w:ascii="Arial" w:eastAsiaTheme="minorEastAsia" w:hAnsi="Arial" w:cs="Arial"/>
          <w:i/>
          <w:iCs/>
          <w:color w:val="000000"/>
          <w:sz w:val="18"/>
          <w:szCs w:val="18"/>
          <w:lang w:val="en-US"/>
        </w:rPr>
        <w:t>, while iron ore production reached 57.1 million metric</w:t>
      </w:r>
      <w:r>
        <w:rPr>
          <w:rFonts w:ascii="Arial" w:eastAsiaTheme="minorEastAsia" w:hAnsi="Arial" w:cs="Arial"/>
          <w:i/>
          <w:iCs/>
          <w:color w:val="000000"/>
          <w:sz w:val="18"/>
          <w:szCs w:val="18"/>
          <w:lang w:val="en-US"/>
        </w:rPr>
        <w:t xml:space="preserve"> </w:t>
      </w:r>
      <w:proofErr w:type="spellStart"/>
      <w:r w:rsidRPr="00BD108E">
        <w:rPr>
          <w:rFonts w:ascii="Arial" w:eastAsiaTheme="minorEastAsia" w:hAnsi="Arial" w:cs="Arial"/>
          <w:i/>
          <w:iCs/>
          <w:color w:val="000000"/>
          <w:sz w:val="18"/>
          <w:szCs w:val="18"/>
          <w:lang w:val="en-US"/>
        </w:rPr>
        <w:t>tonnes</w:t>
      </w:r>
      <w:proofErr w:type="spellEnd"/>
      <w:r w:rsidRPr="00BD108E">
        <w:rPr>
          <w:rFonts w:ascii="Arial" w:eastAsiaTheme="minorEastAsia" w:hAnsi="Arial" w:cs="Arial"/>
          <w:i/>
          <w:iCs/>
          <w:color w:val="000000"/>
          <w:sz w:val="18"/>
          <w:szCs w:val="18"/>
          <w:lang w:val="en-US"/>
        </w:rPr>
        <w:t xml:space="preserve">. </w:t>
      </w:r>
    </w:p>
    <w:p w14:paraId="0EA1A927" w14:textId="77777777" w:rsidR="00305C9A" w:rsidRPr="004F5E61" w:rsidRDefault="00305C9A" w:rsidP="00305C9A">
      <w:pPr>
        <w:pStyle w:val="Standaard"/>
        <w:spacing w:before="150" w:line="240" w:lineRule="exact"/>
        <w:rPr>
          <w:rFonts w:ascii="Arial" w:eastAsiaTheme="minorEastAsia" w:hAnsi="Arial" w:cs="Arial"/>
          <w:i/>
          <w:iCs/>
          <w:color w:val="000000"/>
          <w:sz w:val="18"/>
          <w:szCs w:val="18"/>
          <w:lang w:val="en-US"/>
        </w:rPr>
      </w:pPr>
      <w:r w:rsidRPr="00BD108E">
        <w:rPr>
          <w:rFonts w:ascii="Arial" w:eastAsiaTheme="minorEastAsia" w:hAnsi="Arial" w:cs="Arial"/>
          <w:i/>
          <w:iCs/>
          <w:color w:val="000000"/>
          <w:sz w:val="18"/>
          <w:szCs w:val="18"/>
          <w:lang w:val="en-US"/>
        </w:rPr>
        <w:t xml:space="preserve">Our goal is to help build a better world with smarter steels. Steels made using innovative processes which use less energy, emit significantly less carbon and reduce costs. Steels that are cleaner, stronger and reusable. Steels for electric vehicles and renewable energy infrastructure that will support societies as they transform through this century. With steel at our core, our inventive people and an entrepreneurial culture at heart, we will support the world in making that change. This is what we believe it takes to be the steel company of the future. ArcelorMittal is listed on the stock exchanges of New York (MT), Amsterdam (MT), Paris (MT), Luxembourg (MT) and on the Spanish stock exchanges of Barcelona, Bilbao, Madrid and Valencia (MTS). For more information about ArcelorMittal please visit: </w:t>
      </w:r>
      <w:hyperlink r:id="rId13" w:history="1">
        <w:r w:rsidRPr="00112D83">
          <w:rPr>
            <w:rStyle w:val="Hyperlink"/>
            <w:rFonts w:ascii="Arial" w:eastAsiaTheme="minorEastAsia" w:hAnsi="Arial" w:cs="Arial"/>
            <w:i/>
            <w:iCs/>
            <w:sz w:val="18"/>
            <w:szCs w:val="18"/>
            <w:lang w:val="en-US"/>
          </w:rPr>
          <w:t>http://corporate.arcelormittal.com/</w:t>
        </w:r>
      </w:hyperlink>
    </w:p>
    <w:p w14:paraId="7ED8E3BD" w14:textId="77777777" w:rsidR="00001ED4" w:rsidRPr="00FD71B6" w:rsidRDefault="00001ED4" w:rsidP="00001ED4">
      <w:pPr>
        <w:jc w:val="both"/>
        <w:rPr>
          <w:rFonts w:ascii="Arial" w:hAnsi="Arial" w:cs="Arial"/>
          <w:b/>
          <w:bCs/>
          <w:i/>
          <w:iCs/>
          <w:sz w:val="20"/>
          <w:szCs w:val="20"/>
          <w:lang w:val="en-GB"/>
        </w:rPr>
      </w:pPr>
      <w:r w:rsidRPr="00FD71B6">
        <w:rPr>
          <w:rFonts w:ascii="Arial" w:hAnsi="Arial" w:cs="Arial"/>
          <w:b/>
          <w:bCs/>
          <w:i/>
          <w:iCs/>
          <w:sz w:val="20"/>
          <w:szCs w:val="20"/>
          <w:lang w:val="en-GB"/>
        </w:rPr>
        <w:lastRenderedPageBreak/>
        <w:t xml:space="preserve">About </w:t>
      </w:r>
      <w:proofErr w:type="spellStart"/>
      <w:r w:rsidRPr="00FD71B6">
        <w:rPr>
          <w:rFonts w:ascii="Arial" w:hAnsi="Arial" w:cs="Arial"/>
          <w:b/>
          <w:bCs/>
          <w:i/>
          <w:iCs/>
          <w:sz w:val="20"/>
          <w:szCs w:val="20"/>
          <w:lang w:val="en-GB"/>
        </w:rPr>
        <w:t>Encevo</w:t>
      </w:r>
      <w:proofErr w:type="spellEnd"/>
      <w:r w:rsidRPr="00FD71B6">
        <w:rPr>
          <w:rFonts w:ascii="Arial" w:hAnsi="Arial" w:cs="Arial"/>
          <w:b/>
          <w:bCs/>
          <w:i/>
          <w:iCs/>
          <w:sz w:val="20"/>
          <w:szCs w:val="20"/>
          <w:lang w:val="en-GB"/>
        </w:rPr>
        <w:t xml:space="preserve"> Group</w:t>
      </w:r>
    </w:p>
    <w:p w14:paraId="61A5D83F" w14:textId="77777777" w:rsidR="00001ED4" w:rsidRPr="00776623" w:rsidRDefault="00001ED4" w:rsidP="00776623">
      <w:pPr>
        <w:spacing w:before="150" w:after="160"/>
        <w:jc w:val="both"/>
        <w:rPr>
          <w:rFonts w:ascii="Arial" w:hAnsi="Arial" w:cs="Arial"/>
          <w:i/>
          <w:iCs/>
          <w:sz w:val="18"/>
          <w:szCs w:val="18"/>
          <w:lang w:val="en-GB"/>
        </w:rPr>
      </w:pPr>
      <w:proofErr w:type="spellStart"/>
      <w:r w:rsidRPr="00776623">
        <w:rPr>
          <w:rFonts w:ascii="Arial" w:hAnsi="Arial" w:cs="Arial"/>
          <w:i/>
          <w:iCs/>
          <w:sz w:val="18"/>
          <w:szCs w:val="18"/>
          <w:lang w:val="en-GB"/>
        </w:rPr>
        <w:t>Encevo</w:t>
      </w:r>
      <w:proofErr w:type="spellEnd"/>
      <w:r w:rsidRPr="00776623">
        <w:rPr>
          <w:rFonts w:ascii="Arial" w:hAnsi="Arial" w:cs="Arial"/>
          <w:i/>
          <w:iCs/>
          <w:sz w:val="18"/>
          <w:szCs w:val="18"/>
          <w:lang w:val="en-GB"/>
        </w:rPr>
        <w:t xml:space="preserve"> is a leading and sustainable energy player in Luxembourg and the Greater Region. Committed to ensure a secure access and competitive supply of energy, </w:t>
      </w:r>
      <w:proofErr w:type="spellStart"/>
      <w:r w:rsidRPr="00776623">
        <w:rPr>
          <w:rFonts w:ascii="Arial" w:hAnsi="Arial" w:cs="Arial"/>
          <w:i/>
          <w:iCs/>
          <w:sz w:val="18"/>
          <w:szCs w:val="18"/>
          <w:lang w:val="en-GB"/>
        </w:rPr>
        <w:t>Encevo</w:t>
      </w:r>
      <w:proofErr w:type="spellEnd"/>
      <w:r w:rsidRPr="00776623">
        <w:rPr>
          <w:rFonts w:ascii="Arial" w:hAnsi="Arial" w:cs="Arial"/>
          <w:i/>
          <w:iCs/>
          <w:sz w:val="18"/>
          <w:szCs w:val="18"/>
          <w:lang w:val="en-GB"/>
        </w:rPr>
        <w:t xml:space="preserve"> actively helps shaping the transition to a sustainable energy sector. It does so by embracing technology, deploying innovative solutions and partnering up with local communities. </w:t>
      </w:r>
    </w:p>
    <w:p w14:paraId="3265DC34" w14:textId="77777777" w:rsidR="00001ED4" w:rsidRPr="00776623" w:rsidRDefault="00001ED4" w:rsidP="00776623">
      <w:pPr>
        <w:spacing w:before="150" w:after="160"/>
        <w:jc w:val="both"/>
        <w:rPr>
          <w:rFonts w:ascii="Arial" w:hAnsi="Arial" w:cs="Arial"/>
          <w:i/>
          <w:iCs/>
          <w:sz w:val="18"/>
          <w:szCs w:val="18"/>
          <w:lang w:val="en-GB"/>
        </w:rPr>
      </w:pPr>
      <w:proofErr w:type="spellStart"/>
      <w:r w:rsidRPr="00776623">
        <w:rPr>
          <w:rFonts w:ascii="Arial" w:hAnsi="Arial" w:cs="Arial"/>
          <w:i/>
          <w:iCs/>
          <w:sz w:val="18"/>
          <w:szCs w:val="18"/>
          <w:lang w:val="en-GB"/>
        </w:rPr>
        <w:t>Encevo</w:t>
      </w:r>
      <w:proofErr w:type="spellEnd"/>
      <w:r w:rsidRPr="00776623">
        <w:rPr>
          <w:rFonts w:ascii="Arial" w:hAnsi="Arial" w:cs="Arial"/>
          <w:i/>
          <w:iCs/>
          <w:sz w:val="18"/>
          <w:szCs w:val="18"/>
          <w:lang w:val="en-GB"/>
        </w:rPr>
        <w:t xml:space="preserve"> Group has a very broad geographical footprint and serves clients in Luxembourg, Germany, France, Belgium and the Netherlands. It is present all along the energy value chain, from production, storage, supply, transport to trading, distribution and services.</w:t>
      </w:r>
    </w:p>
    <w:p w14:paraId="08BD7F46" w14:textId="77777777" w:rsidR="00001ED4" w:rsidRPr="00776623" w:rsidRDefault="00001ED4" w:rsidP="00776623">
      <w:pPr>
        <w:tabs>
          <w:tab w:val="left" w:pos="4820"/>
          <w:tab w:val="left" w:pos="5954"/>
          <w:tab w:val="left" w:pos="6804"/>
        </w:tabs>
        <w:spacing w:before="150" w:after="160"/>
        <w:jc w:val="both"/>
        <w:rPr>
          <w:rFonts w:ascii="Arial" w:hAnsi="Arial" w:cs="Arial"/>
          <w:i/>
          <w:iCs/>
          <w:sz w:val="18"/>
          <w:szCs w:val="18"/>
          <w:lang w:val="en-GB"/>
        </w:rPr>
      </w:pPr>
      <w:r w:rsidRPr="00776623">
        <w:rPr>
          <w:rFonts w:ascii="Arial" w:hAnsi="Arial" w:cs="Arial"/>
          <w:i/>
          <w:iCs/>
          <w:sz w:val="18"/>
          <w:szCs w:val="18"/>
          <w:lang w:val="en-GB"/>
        </w:rPr>
        <w:t xml:space="preserve">As a regional energy leader and key player in the energy transition, </w:t>
      </w:r>
      <w:proofErr w:type="spellStart"/>
      <w:r w:rsidRPr="00776623">
        <w:rPr>
          <w:rFonts w:ascii="Arial" w:hAnsi="Arial" w:cs="Arial"/>
          <w:i/>
          <w:iCs/>
          <w:sz w:val="18"/>
          <w:szCs w:val="18"/>
          <w:lang w:val="en-GB"/>
        </w:rPr>
        <w:t>Encevo</w:t>
      </w:r>
      <w:proofErr w:type="spellEnd"/>
      <w:r w:rsidRPr="00776623">
        <w:rPr>
          <w:rFonts w:ascii="Arial" w:hAnsi="Arial" w:cs="Arial"/>
          <w:i/>
          <w:iCs/>
          <w:sz w:val="18"/>
          <w:szCs w:val="18"/>
          <w:lang w:val="en-GB"/>
        </w:rPr>
        <w:t xml:space="preserve"> Group currently employs a workforce of over 2,000 people.</w:t>
      </w:r>
    </w:p>
    <w:p w14:paraId="289F2802" w14:textId="77777777" w:rsidR="00001ED4" w:rsidRPr="00FD71B6" w:rsidRDefault="00001ED4" w:rsidP="00001ED4">
      <w:pPr>
        <w:jc w:val="both"/>
        <w:rPr>
          <w:rFonts w:ascii="Arial" w:hAnsi="Arial" w:cs="Arial"/>
          <w:b/>
          <w:bCs/>
          <w:i/>
          <w:iCs/>
          <w:sz w:val="20"/>
          <w:szCs w:val="20"/>
          <w:lang w:val="en-GB"/>
        </w:rPr>
      </w:pPr>
      <w:r w:rsidRPr="00FD71B6">
        <w:rPr>
          <w:rFonts w:ascii="Arial" w:hAnsi="Arial" w:cs="Arial"/>
          <w:b/>
          <w:bCs/>
          <w:i/>
          <w:iCs/>
          <w:sz w:val="20"/>
          <w:szCs w:val="20"/>
          <w:lang w:val="en-GB"/>
        </w:rPr>
        <w:t xml:space="preserve">About Enovos </w:t>
      </w:r>
    </w:p>
    <w:p w14:paraId="7CCEAF76" w14:textId="77777777" w:rsidR="00001ED4" w:rsidRPr="00776623" w:rsidRDefault="00001ED4" w:rsidP="00776623">
      <w:pPr>
        <w:spacing w:before="150" w:after="160"/>
        <w:jc w:val="both"/>
        <w:rPr>
          <w:rFonts w:ascii="Arial" w:hAnsi="Arial" w:cs="Arial"/>
          <w:i/>
          <w:iCs/>
          <w:sz w:val="18"/>
          <w:szCs w:val="18"/>
          <w:lang w:val="en-GB"/>
        </w:rPr>
      </w:pPr>
      <w:r w:rsidRPr="00776623">
        <w:rPr>
          <w:rFonts w:ascii="Arial" w:hAnsi="Arial" w:cs="Arial"/>
          <w:i/>
          <w:iCs/>
          <w:sz w:val="18"/>
          <w:szCs w:val="18"/>
          <w:lang w:val="en-GB"/>
        </w:rPr>
        <w:t>Luxembourg’s main energy supplier is Enovos, which also operates in Germany, France, Belgium and in the Netherlands.</w:t>
      </w:r>
    </w:p>
    <w:p w14:paraId="202E40CC" w14:textId="77777777" w:rsidR="00001ED4" w:rsidRPr="00776623" w:rsidRDefault="00001ED4" w:rsidP="00001ED4">
      <w:pPr>
        <w:jc w:val="both"/>
        <w:rPr>
          <w:rFonts w:ascii="Arial" w:hAnsi="Arial" w:cs="Arial"/>
          <w:i/>
          <w:iCs/>
          <w:sz w:val="18"/>
          <w:szCs w:val="18"/>
          <w:lang w:val="en-GB"/>
        </w:rPr>
      </w:pPr>
      <w:r w:rsidRPr="00776623">
        <w:rPr>
          <w:rFonts w:ascii="Arial" w:hAnsi="Arial" w:cs="Arial"/>
          <w:i/>
          <w:iCs/>
          <w:sz w:val="18"/>
          <w:szCs w:val="18"/>
          <w:lang w:val="en-GB"/>
        </w:rPr>
        <w:t>The mission of Enovos consists of two main pillars: on the one hand, Enovos provides electricity, natural gas and renewable energies to a wide range of customers including industrial clients, SMEs and private households. On the other hand, Enovos is active in the development of renewable energy projects. Thus, Enovos continuously invests in renewable energy production, especially in the domains of photovoltaic energy and wind power. By doing so, Enovos ensures a sustainable and competitive energy supply for all its customers.</w:t>
      </w:r>
    </w:p>
    <w:p w14:paraId="13B46E9C" w14:textId="34010106" w:rsidR="00001ED4" w:rsidRPr="00FD71B6" w:rsidRDefault="00001ED4" w:rsidP="00001ED4">
      <w:pPr>
        <w:tabs>
          <w:tab w:val="left" w:pos="4820"/>
          <w:tab w:val="left" w:pos="5954"/>
          <w:tab w:val="left" w:pos="6804"/>
        </w:tabs>
        <w:spacing w:line="240" w:lineRule="auto"/>
        <w:ind w:right="-398"/>
        <w:rPr>
          <w:rFonts w:ascii="Arial" w:hAnsi="Arial" w:cs="Arial"/>
          <w:b/>
          <w:bCs/>
          <w:i/>
          <w:iCs/>
          <w:sz w:val="20"/>
          <w:szCs w:val="20"/>
          <w:lang w:val="en-GB"/>
        </w:rPr>
      </w:pPr>
      <w:r w:rsidRPr="00FD71B6">
        <w:rPr>
          <w:rFonts w:ascii="Arial" w:hAnsi="Arial" w:cs="Arial"/>
          <w:b/>
          <w:bCs/>
          <w:i/>
          <w:iCs/>
          <w:sz w:val="20"/>
          <w:szCs w:val="20"/>
          <w:lang w:val="en-GB"/>
        </w:rPr>
        <w:t xml:space="preserve">About </w:t>
      </w:r>
      <w:proofErr w:type="spellStart"/>
      <w:r w:rsidR="00776623" w:rsidRPr="00FD71B6">
        <w:rPr>
          <w:rFonts w:ascii="Arial" w:hAnsi="Arial" w:cs="Arial"/>
          <w:b/>
          <w:bCs/>
          <w:i/>
          <w:iCs/>
          <w:sz w:val="20"/>
          <w:szCs w:val="20"/>
          <w:lang w:val="en-GB"/>
        </w:rPr>
        <w:t>LuxEnergie</w:t>
      </w:r>
      <w:proofErr w:type="spellEnd"/>
    </w:p>
    <w:p w14:paraId="0D5A2483" w14:textId="4A32E493" w:rsidR="00776623" w:rsidRPr="00776623" w:rsidRDefault="00776623" w:rsidP="00776623">
      <w:pPr>
        <w:spacing w:before="150" w:after="160"/>
        <w:jc w:val="both"/>
        <w:rPr>
          <w:rFonts w:ascii="Arial" w:hAnsi="Arial" w:cs="Arial"/>
          <w:i/>
          <w:iCs/>
          <w:sz w:val="18"/>
          <w:szCs w:val="18"/>
          <w:lang w:val="en-GB"/>
        </w:rPr>
      </w:pPr>
      <w:proofErr w:type="spellStart"/>
      <w:r w:rsidRPr="00776623">
        <w:rPr>
          <w:rFonts w:ascii="Arial" w:hAnsi="Arial" w:cs="Arial"/>
          <w:i/>
          <w:iCs/>
          <w:sz w:val="18"/>
          <w:szCs w:val="18"/>
          <w:lang w:val="en-GB"/>
        </w:rPr>
        <w:t>LuxEnergie</w:t>
      </w:r>
      <w:proofErr w:type="spellEnd"/>
      <w:r w:rsidRPr="00776623">
        <w:rPr>
          <w:rFonts w:ascii="Arial" w:hAnsi="Arial" w:cs="Arial"/>
          <w:i/>
          <w:iCs/>
          <w:sz w:val="18"/>
          <w:szCs w:val="18"/>
          <w:lang w:val="en-GB"/>
        </w:rPr>
        <w:t xml:space="preserve"> offers innovative turnkey solutions in the energy sector for over 30 years, which are efficient from an economic and ecological point of view. </w:t>
      </w:r>
    </w:p>
    <w:p w14:paraId="5637695D" w14:textId="77777777" w:rsidR="00776623" w:rsidRPr="00776623" w:rsidRDefault="00776623" w:rsidP="00776623">
      <w:pPr>
        <w:spacing w:before="150" w:after="160"/>
        <w:jc w:val="both"/>
        <w:rPr>
          <w:rFonts w:ascii="Arial" w:hAnsi="Arial" w:cs="Arial"/>
          <w:i/>
          <w:iCs/>
          <w:sz w:val="18"/>
          <w:szCs w:val="18"/>
          <w:lang w:val="en-GB"/>
        </w:rPr>
      </w:pPr>
      <w:r w:rsidRPr="00776623">
        <w:rPr>
          <w:rFonts w:ascii="Arial" w:hAnsi="Arial" w:cs="Arial"/>
          <w:i/>
          <w:iCs/>
          <w:sz w:val="18"/>
          <w:szCs w:val="18"/>
          <w:lang w:val="en-GB"/>
        </w:rPr>
        <w:t xml:space="preserve">Its main service, Energy Contracting, includes the design, financing, construction and operation of power plants. </w:t>
      </w:r>
      <w:proofErr w:type="spellStart"/>
      <w:r w:rsidRPr="00776623">
        <w:rPr>
          <w:rFonts w:ascii="Arial" w:hAnsi="Arial" w:cs="Arial"/>
          <w:i/>
          <w:iCs/>
          <w:sz w:val="18"/>
          <w:szCs w:val="18"/>
          <w:lang w:val="en-GB"/>
        </w:rPr>
        <w:t>LuxEnergie</w:t>
      </w:r>
      <w:proofErr w:type="spellEnd"/>
      <w:r w:rsidRPr="00776623">
        <w:rPr>
          <w:rFonts w:ascii="Arial" w:hAnsi="Arial" w:cs="Arial"/>
          <w:i/>
          <w:iCs/>
          <w:sz w:val="18"/>
          <w:szCs w:val="18"/>
          <w:lang w:val="en-GB"/>
        </w:rPr>
        <w:t xml:space="preserve"> brings together a wide range of expertise in biomass cogeneration, heating, cooling, emergency power, compressed air and steam. </w:t>
      </w:r>
    </w:p>
    <w:p w14:paraId="26D20255" w14:textId="77777777" w:rsidR="00776623" w:rsidRPr="00776623" w:rsidRDefault="00776623" w:rsidP="00776623">
      <w:pPr>
        <w:spacing w:before="150" w:after="160"/>
        <w:jc w:val="both"/>
        <w:rPr>
          <w:rFonts w:ascii="Arial" w:hAnsi="Arial" w:cs="Arial"/>
          <w:i/>
          <w:iCs/>
          <w:sz w:val="18"/>
          <w:szCs w:val="18"/>
          <w:lang w:val="en-GB"/>
        </w:rPr>
      </w:pPr>
      <w:r w:rsidRPr="00776623">
        <w:rPr>
          <w:rFonts w:ascii="Arial" w:hAnsi="Arial" w:cs="Arial"/>
          <w:i/>
          <w:iCs/>
          <w:sz w:val="18"/>
          <w:szCs w:val="18"/>
          <w:lang w:val="en-GB"/>
        </w:rPr>
        <w:t xml:space="preserve">The company employs around 100 people and operates over 50 energy plants. </w:t>
      </w:r>
      <w:proofErr w:type="spellStart"/>
      <w:r w:rsidRPr="00776623">
        <w:rPr>
          <w:rFonts w:ascii="Arial" w:hAnsi="Arial" w:cs="Arial"/>
          <w:i/>
          <w:iCs/>
          <w:sz w:val="18"/>
          <w:szCs w:val="18"/>
          <w:lang w:val="en-GB"/>
        </w:rPr>
        <w:t>LuxEnergie</w:t>
      </w:r>
      <w:proofErr w:type="spellEnd"/>
      <w:r w:rsidRPr="00776623">
        <w:rPr>
          <w:rFonts w:ascii="Arial" w:hAnsi="Arial" w:cs="Arial"/>
          <w:i/>
          <w:iCs/>
          <w:sz w:val="18"/>
          <w:szCs w:val="18"/>
          <w:lang w:val="en-GB"/>
        </w:rPr>
        <w:t xml:space="preserve"> has been relying on renewable energy for many years. </w:t>
      </w:r>
    </w:p>
    <w:p w14:paraId="61B03FC8" w14:textId="77777777" w:rsidR="00776623" w:rsidRPr="00776623" w:rsidRDefault="00776623" w:rsidP="00776623">
      <w:pPr>
        <w:jc w:val="both"/>
        <w:rPr>
          <w:rFonts w:ascii="Arial" w:hAnsi="Arial" w:cs="Arial"/>
          <w:i/>
          <w:iCs/>
          <w:sz w:val="18"/>
          <w:szCs w:val="18"/>
          <w:lang w:val="en-GB"/>
        </w:rPr>
      </w:pPr>
      <w:proofErr w:type="spellStart"/>
      <w:r w:rsidRPr="00776623">
        <w:rPr>
          <w:rFonts w:ascii="Arial" w:hAnsi="Arial" w:cs="Arial"/>
          <w:i/>
          <w:iCs/>
          <w:sz w:val="18"/>
          <w:szCs w:val="18"/>
          <w:lang w:val="en-GB"/>
        </w:rPr>
        <w:t>LuxEnergie</w:t>
      </w:r>
      <w:proofErr w:type="spellEnd"/>
      <w:r w:rsidRPr="00776623">
        <w:rPr>
          <w:rFonts w:ascii="Arial" w:hAnsi="Arial" w:cs="Arial"/>
          <w:i/>
          <w:iCs/>
          <w:sz w:val="18"/>
          <w:szCs w:val="18"/>
          <w:lang w:val="en-GB"/>
        </w:rPr>
        <w:t xml:space="preserve"> is a 50% shareholder in </w:t>
      </w:r>
      <w:proofErr w:type="spellStart"/>
      <w:r w:rsidRPr="00776623">
        <w:rPr>
          <w:rFonts w:ascii="Arial" w:hAnsi="Arial" w:cs="Arial"/>
          <w:i/>
          <w:iCs/>
          <w:sz w:val="18"/>
          <w:szCs w:val="18"/>
          <w:lang w:val="en-GB"/>
        </w:rPr>
        <w:t>Kiowatt</w:t>
      </w:r>
      <w:proofErr w:type="spellEnd"/>
      <w:r w:rsidRPr="00776623">
        <w:rPr>
          <w:rFonts w:ascii="Arial" w:hAnsi="Arial" w:cs="Arial"/>
          <w:i/>
          <w:iCs/>
          <w:sz w:val="18"/>
          <w:szCs w:val="18"/>
          <w:lang w:val="en-GB"/>
        </w:rPr>
        <w:t xml:space="preserve">, </w:t>
      </w:r>
      <w:proofErr w:type="spellStart"/>
      <w:r w:rsidRPr="00776623">
        <w:rPr>
          <w:rFonts w:ascii="Arial" w:hAnsi="Arial" w:cs="Arial"/>
          <w:i/>
          <w:iCs/>
          <w:sz w:val="18"/>
          <w:szCs w:val="18"/>
          <w:lang w:val="en-GB"/>
        </w:rPr>
        <w:t>DataCenterEnergie</w:t>
      </w:r>
      <w:proofErr w:type="spellEnd"/>
      <w:r w:rsidRPr="00776623">
        <w:rPr>
          <w:rFonts w:ascii="Arial" w:hAnsi="Arial" w:cs="Arial"/>
          <w:i/>
          <w:iCs/>
          <w:sz w:val="18"/>
          <w:szCs w:val="18"/>
          <w:lang w:val="en-GB"/>
        </w:rPr>
        <w:t xml:space="preserve"> and Airport-Energy.</w:t>
      </w:r>
    </w:p>
    <w:p w14:paraId="0C04164A" w14:textId="343C6E24" w:rsidR="00001ED4" w:rsidRPr="00776623" w:rsidRDefault="00001ED4" w:rsidP="00001ED4">
      <w:pPr>
        <w:jc w:val="both"/>
        <w:rPr>
          <w:rFonts w:ascii="Arial" w:hAnsi="Arial" w:cs="Arial"/>
          <w:i/>
          <w:iCs/>
          <w:sz w:val="18"/>
          <w:szCs w:val="18"/>
          <w:lang w:val="en-GB"/>
        </w:rPr>
      </w:pPr>
      <w:r w:rsidRPr="00776623">
        <w:rPr>
          <w:rFonts w:ascii="Arial" w:hAnsi="Arial" w:cs="Arial"/>
          <w:i/>
          <w:iCs/>
          <w:sz w:val="18"/>
          <w:szCs w:val="18"/>
          <w:lang w:val="en-GB"/>
        </w:rPr>
        <w:t>.</w:t>
      </w:r>
    </w:p>
    <w:p w14:paraId="79A23875" w14:textId="77777777" w:rsidR="00001ED4" w:rsidRPr="00776623" w:rsidRDefault="00001ED4" w:rsidP="00DC010F">
      <w:pPr>
        <w:jc w:val="right"/>
        <w:rPr>
          <w:rFonts w:ascii="Arial" w:hAnsi="Arial" w:cs="Arial"/>
          <w:sz w:val="20"/>
          <w:szCs w:val="20"/>
          <w:lang w:val="en-GB"/>
        </w:rPr>
      </w:pPr>
    </w:p>
    <w:bookmarkEnd w:id="0"/>
    <w:p w14:paraId="02ADFCF9" w14:textId="77777777" w:rsidR="009B00C2" w:rsidRPr="00776623" w:rsidRDefault="009B00C2">
      <w:pPr>
        <w:spacing w:after="0" w:line="240" w:lineRule="auto"/>
        <w:rPr>
          <w:rFonts w:ascii="Arial" w:hAnsi="Arial" w:cs="Arial"/>
          <w:sz w:val="24"/>
          <w:szCs w:val="24"/>
          <w:u w:val="single"/>
          <w:lang w:val="en-GB"/>
        </w:rPr>
      </w:pPr>
      <w:r w:rsidRPr="00776623">
        <w:rPr>
          <w:rFonts w:ascii="Arial" w:hAnsi="Arial" w:cs="Arial"/>
          <w:sz w:val="24"/>
          <w:szCs w:val="24"/>
          <w:u w:val="single"/>
          <w:lang w:val="en-GB"/>
        </w:rPr>
        <w:br w:type="page"/>
      </w:r>
    </w:p>
    <w:p w14:paraId="5451E0C4" w14:textId="77777777" w:rsidR="00776623" w:rsidRPr="00776623" w:rsidRDefault="00776623" w:rsidP="00776623">
      <w:pPr>
        <w:spacing w:after="40"/>
        <w:jc w:val="center"/>
        <w:rPr>
          <w:rFonts w:ascii="Arial" w:hAnsi="Arial" w:cs="Arial"/>
          <w:sz w:val="10"/>
          <w:szCs w:val="10"/>
          <w:u w:val="single"/>
          <w:lang w:val="en-GB"/>
        </w:rPr>
      </w:pPr>
      <w:r w:rsidRPr="00776623">
        <w:rPr>
          <w:rFonts w:ascii="Arial" w:hAnsi="Arial" w:cs="Arial"/>
          <w:sz w:val="40"/>
          <w:szCs w:val="40"/>
          <w:lang w:val="en-GB"/>
        </w:rPr>
        <w:lastRenderedPageBreak/>
        <w:t>Press release</w:t>
      </w:r>
      <w:r w:rsidRPr="00776623">
        <w:rPr>
          <w:rFonts w:ascii="Arial" w:hAnsi="Arial" w:cs="Arial"/>
          <w:sz w:val="40"/>
          <w:szCs w:val="40"/>
          <w:lang w:val="en-GB"/>
        </w:rPr>
        <w:br/>
      </w:r>
    </w:p>
    <w:p w14:paraId="5FE22062" w14:textId="101221B3" w:rsidR="00B35084" w:rsidRPr="00B35084" w:rsidRDefault="00B35084" w:rsidP="00776623">
      <w:pPr>
        <w:spacing w:after="100"/>
        <w:rPr>
          <w:rFonts w:ascii="Arial" w:hAnsi="Arial" w:cs="Arial"/>
          <w:sz w:val="24"/>
          <w:szCs w:val="24"/>
          <w:u w:val="single"/>
          <w:lang w:val="fr-FR"/>
        </w:rPr>
      </w:pPr>
      <w:proofErr w:type="spellStart"/>
      <w:r w:rsidRPr="00B35084">
        <w:rPr>
          <w:rFonts w:ascii="Arial" w:hAnsi="Arial" w:cs="Arial"/>
          <w:sz w:val="24"/>
          <w:szCs w:val="24"/>
          <w:u w:val="single"/>
          <w:lang w:val="fr-FR"/>
        </w:rPr>
        <w:t>Encevo</w:t>
      </w:r>
      <w:proofErr w:type="spellEnd"/>
      <w:r w:rsidRPr="00B35084">
        <w:rPr>
          <w:rFonts w:ascii="Arial" w:hAnsi="Arial" w:cs="Arial"/>
          <w:sz w:val="24"/>
          <w:szCs w:val="24"/>
          <w:u w:val="single"/>
          <w:lang w:val="fr-FR"/>
        </w:rPr>
        <w:t xml:space="preserve"> devient partenaire d'ArcelorMittal pour la décarbonisation de la production d'acier</w:t>
      </w:r>
    </w:p>
    <w:p w14:paraId="0101295F" w14:textId="2BAE0B53" w:rsidR="00B35084" w:rsidRPr="00B35084" w:rsidRDefault="00B35084" w:rsidP="00FE0DBF">
      <w:pPr>
        <w:jc w:val="both"/>
        <w:rPr>
          <w:rFonts w:ascii="Arial" w:hAnsi="Arial" w:cs="Arial"/>
          <w:b/>
          <w:bCs/>
          <w:sz w:val="32"/>
          <w:szCs w:val="32"/>
          <w:lang w:val="fr-FR"/>
        </w:rPr>
      </w:pPr>
      <w:r w:rsidRPr="00B35084">
        <w:rPr>
          <w:rFonts w:ascii="Arial" w:hAnsi="Arial" w:cs="Arial"/>
          <w:b/>
          <w:bCs/>
          <w:sz w:val="32"/>
          <w:szCs w:val="32"/>
          <w:lang w:val="fr-FR"/>
        </w:rPr>
        <w:t xml:space="preserve">Encevo et ArcelorMittal s'associent pour développer un projet de valorisation de la biomasse et de la chaleur sur le site de l'aciérie d'ArcelorMittal à </w:t>
      </w:r>
      <w:proofErr w:type="spellStart"/>
      <w:r w:rsidRPr="00B35084">
        <w:rPr>
          <w:rFonts w:ascii="Arial" w:hAnsi="Arial" w:cs="Arial"/>
          <w:b/>
          <w:bCs/>
          <w:sz w:val="32"/>
          <w:szCs w:val="32"/>
          <w:lang w:val="fr-FR"/>
        </w:rPr>
        <w:t>Rodange</w:t>
      </w:r>
      <w:proofErr w:type="spellEnd"/>
    </w:p>
    <w:p w14:paraId="249CC5DB" w14:textId="5EE6C74E" w:rsidR="00B35084" w:rsidRPr="009B00C2" w:rsidRDefault="00B35084" w:rsidP="00776623">
      <w:pPr>
        <w:spacing w:after="100" w:line="264" w:lineRule="auto"/>
        <w:jc w:val="both"/>
        <w:rPr>
          <w:rFonts w:ascii="Arial" w:hAnsi="Arial" w:cs="Arial"/>
          <w:sz w:val="20"/>
          <w:szCs w:val="20"/>
          <w:lang w:val="fr-FR"/>
        </w:rPr>
      </w:pPr>
      <w:r w:rsidRPr="009B00C2">
        <w:rPr>
          <w:rFonts w:ascii="Arial" w:hAnsi="Arial" w:cs="Arial"/>
          <w:sz w:val="20"/>
          <w:szCs w:val="20"/>
          <w:lang w:val="fr-FR"/>
        </w:rPr>
        <w:t xml:space="preserve">Le </w:t>
      </w:r>
      <w:r w:rsidR="00D0283E">
        <w:rPr>
          <w:rFonts w:ascii="Arial" w:hAnsi="Arial" w:cs="Arial"/>
          <w:sz w:val="20"/>
          <w:szCs w:val="20"/>
          <w:lang w:val="fr-FR"/>
        </w:rPr>
        <w:t>G</w:t>
      </w:r>
      <w:r w:rsidRPr="009B00C2">
        <w:rPr>
          <w:rFonts w:ascii="Arial" w:hAnsi="Arial" w:cs="Arial"/>
          <w:sz w:val="20"/>
          <w:szCs w:val="20"/>
          <w:lang w:val="fr-FR"/>
        </w:rPr>
        <w:t xml:space="preserve">roupe </w:t>
      </w:r>
      <w:proofErr w:type="spellStart"/>
      <w:r w:rsidRPr="009B00C2">
        <w:rPr>
          <w:rFonts w:ascii="Arial" w:hAnsi="Arial" w:cs="Arial"/>
          <w:sz w:val="20"/>
          <w:szCs w:val="20"/>
          <w:lang w:val="fr-FR"/>
        </w:rPr>
        <w:t>Encevo</w:t>
      </w:r>
      <w:proofErr w:type="spellEnd"/>
      <w:r w:rsidRPr="009B00C2">
        <w:rPr>
          <w:rFonts w:ascii="Arial" w:hAnsi="Arial" w:cs="Arial"/>
          <w:sz w:val="20"/>
          <w:szCs w:val="20"/>
          <w:lang w:val="fr-FR"/>
        </w:rPr>
        <w:t xml:space="preserve">, par l'intermédiaire de ses filiales Enovos S.A. et </w:t>
      </w:r>
      <w:proofErr w:type="spellStart"/>
      <w:r w:rsidRPr="009B00C2">
        <w:rPr>
          <w:rFonts w:ascii="Arial" w:hAnsi="Arial" w:cs="Arial"/>
          <w:sz w:val="20"/>
          <w:szCs w:val="20"/>
          <w:lang w:val="fr-FR"/>
        </w:rPr>
        <w:t>Lux</w:t>
      </w:r>
      <w:r w:rsidR="00776623">
        <w:rPr>
          <w:rFonts w:ascii="Arial" w:hAnsi="Arial" w:cs="Arial"/>
          <w:sz w:val="20"/>
          <w:szCs w:val="20"/>
          <w:lang w:val="fr-FR"/>
        </w:rPr>
        <w:t>E</w:t>
      </w:r>
      <w:r w:rsidRPr="009B00C2">
        <w:rPr>
          <w:rFonts w:ascii="Arial" w:hAnsi="Arial" w:cs="Arial"/>
          <w:sz w:val="20"/>
          <w:szCs w:val="20"/>
          <w:lang w:val="fr-FR"/>
        </w:rPr>
        <w:t>nergie</w:t>
      </w:r>
      <w:proofErr w:type="spellEnd"/>
      <w:r w:rsidRPr="009B00C2">
        <w:rPr>
          <w:rFonts w:ascii="Arial" w:hAnsi="Arial" w:cs="Arial"/>
          <w:sz w:val="20"/>
          <w:szCs w:val="20"/>
          <w:lang w:val="fr-FR"/>
        </w:rPr>
        <w:t xml:space="preserve"> S.A., a signé aujourd'hui avec ArcelorMittal Belval &amp; Differdange S.A. (ci-après dénommée "ArcelorMittal") un </w:t>
      </w:r>
      <w:r w:rsidR="004A3570">
        <w:rPr>
          <w:rFonts w:ascii="Arial" w:hAnsi="Arial" w:cs="Arial"/>
          <w:sz w:val="20"/>
          <w:szCs w:val="20"/>
          <w:lang w:val="fr-FR"/>
        </w:rPr>
        <w:t>protocole</w:t>
      </w:r>
      <w:r w:rsidR="004A3570" w:rsidRPr="009B00C2">
        <w:rPr>
          <w:rFonts w:ascii="Arial" w:hAnsi="Arial" w:cs="Arial"/>
          <w:sz w:val="20"/>
          <w:szCs w:val="20"/>
          <w:lang w:val="fr-FR"/>
        </w:rPr>
        <w:t xml:space="preserve"> </w:t>
      </w:r>
      <w:r w:rsidRPr="009B00C2">
        <w:rPr>
          <w:rFonts w:ascii="Arial" w:hAnsi="Arial" w:cs="Arial"/>
          <w:sz w:val="20"/>
          <w:szCs w:val="20"/>
          <w:lang w:val="fr-FR"/>
        </w:rPr>
        <w:t xml:space="preserve">d'accord sur une coopération concernant le développement d'une centrale à biomasse et d'un projet de valorisation de la chaleur à </w:t>
      </w:r>
      <w:proofErr w:type="spellStart"/>
      <w:r w:rsidRPr="009B00C2">
        <w:rPr>
          <w:rFonts w:ascii="Arial" w:hAnsi="Arial" w:cs="Arial"/>
          <w:sz w:val="20"/>
          <w:szCs w:val="20"/>
          <w:lang w:val="fr-FR"/>
        </w:rPr>
        <w:t>Rodange</w:t>
      </w:r>
      <w:proofErr w:type="spellEnd"/>
      <w:r w:rsidRPr="009B00C2">
        <w:rPr>
          <w:rFonts w:ascii="Arial" w:hAnsi="Arial" w:cs="Arial"/>
          <w:sz w:val="20"/>
          <w:szCs w:val="20"/>
          <w:lang w:val="fr-FR"/>
        </w:rPr>
        <w:t>.</w:t>
      </w:r>
    </w:p>
    <w:p w14:paraId="3551348F" w14:textId="357DADA0" w:rsidR="00B35084" w:rsidRPr="009B00C2" w:rsidRDefault="00B35084" w:rsidP="00776623">
      <w:pPr>
        <w:tabs>
          <w:tab w:val="left" w:pos="4820"/>
          <w:tab w:val="left" w:pos="5954"/>
          <w:tab w:val="left" w:pos="6804"/>
        </w:tabs>
        <w:spacing w:after="100" w:line="264" w:lineRule="auto"/>
        <w:jc w:val="both"/>
        <w:rPr>
          <w:rFonts w:ascii="Arial" w:hAnsi="Arial" w:cs="Arial"/>
          <w:sz w:val="20"/>
          <w:szCs w:val="20"/>
          <w:lang w:val="fr-FR"/>
        </w:rPr>
      </w:pPr>
      <w:r w:rsidRPr="009B00C2">
        <w:rPr>
          <w:rFonts w:ascii="Arial" w:hAnsi="Arial" w:cs="Arial"/>
          <w:sz w:val="20"/>
          <w:szCs w:val="20"/>
          <w:lang w:val="fr-FR"/>
        </w:rPr>
        <w:t xml:space="preserve">ArcelorMittal, qui </w:t>
      </w:r>
      <w:r w:rsidR="00283DBA">
        <w:rPr>
          <w:rFonts w:ascii="Arial" w:hAnsi="Arial" w:cs="Arial"/>
          <w:sz w:val="20"/>
          <w:szCs w:val="20"/>
          <w:lang w:val="fr-FR"/>
        </w:rPr>
        <w:t>produit</w:t>
      </w:r>
      <w:r w:rsidRPr="009B00C2">
        <w:rPr>
          <w:rFonts w:ascii="Arial" w:hAnsi="Arial" w:cs="Arial"/>
          <w:sz w:val="20"/>
          <w:szCs w:val="20"/>
          <w:lang w:val="fr-FR"/>
        </w:rPr>
        <w:t xml:space="preserve"> sur son site industriel de </w:t>
      </w:r>
      <w:proofErr w:type="spellStart"/>
      <w:r w:rsidRPr="009B00C2">
        <w:rPr>
          <w:rFonts w:ascii="Arial" w:hAnsi="Arial" w:cs="Arial"/>
          <w:sz w:val="20"/>
          <w:szCs w:val="20"/>
          <w:lang w:val="fr-FR"/>
        </w:rPr>
        <w:t>Rodange</w:t>
      </w:r>
      <w:proofErr w:type="spellEnd"/>
      <w:r w:rsidR="00283DBA">
        <w:rPr>
          <w:rFonts w:ascii="Arial" w:hAnsi="Arial" w:cs="Arial"/>
          <w:sz w:val="20"/>
          <w:szCs w:val="20"/>
          <w:lang w:val="fr-FR"/>
        </w:rPr>
        <w:t xml:space="preserve"> différents types de </w:t>
      </w:r>
      <w:r w:rsidR="00283DBA" w:rsidRPr="008964E8">
        <w:rPr>
          <w:rFonts w:ascii="Arial" w:hAnsi="Arial" w:cs="Arial"/>
          <w:sz w:val="20"/>
          <w:szCs w:val="20"/>
          <w:lang w:val="fr-FR"/>
        </w:rPr>
        <w:t>rails et de profilés spéciaux</w:t>
      </w:r>
      <w:r w:rsidRPr="009B00C2">
        <w:rPr>
          <w:rFonts w:ascii="Arial" w:hAnsi="Arial" w:cs="Arial"/>
          <w:sz w:val="20"/>
          <w:szCs w:val="20"/>
          <w:lang w:val="fr-FR"/>
        </w:rPr>
        <w:t>, envisage de réduire son empreinte CO</w:t>
      </w:r>
      <w:r w:rsidRPr="009B00C2">
        <w:rPr>
          <w:rFonts w:ascii="Arial" w:hAnsi="Arial" w:cs="Arial"/>
          <w:sz w:val="20"/>
          <w:szCs w:val="20"/>
          <w:vertAlign w:val="subscript"/>
          <w:lang w:val="fr-FR"/>
        </w:rPr>
        <w:t>2</w:t>
      </w:r>
      <w:r w:rsidRPr="009B00C2">
        <w:rPr>
          <w:rFonts w:ascii="Arial" w:hAnsi="Arial" w:cs="Arial"/>
          <w:sz w:val="20"/>
          <w:szCs w:val="20"/>
          <w:lang w:val="fr-FR"/>
        </w:rPr>
        <w:t xml:space="preserve"> en substituant un</w:t>
      </w:r>
      <w:r w:rsidR="00717DEA">
        <w:rPr>
          <w:rFonts w:ascii="Arial" w:hAnsi="Arial" w:cs="Arial"/>
          <w:sz w:val="20"/>
          <w:szCs w:val="20"/>
          <w:lang w:val="fr-FR"/>
        </w:rPr>
        <w:t>e partie</w:t>
      </w:r>
      <w:r w:rsidRPr="009B00C2">
        <w:rPr>
          <w:rFonts w:ascii="Arial" w:hAnsi="Arial" w:cs="Arial"/>
          <w:sz w:val="20"/>
          <w:szCs w:val="20"/>
          <w:lang w:val="fr-FR"/>
        </w:rPr>
        <w:t xml:space="preserve"> de sa consommation de gaz naturel par des sources d'énergie</w:t>
      </w:r>
      <w:r w:rsidR="00FE0DBF" w:rsidRPr="009B00C2">
        <w:rPr>
          <w:rFonts w:ascii="Arial" w:hAnsi="Arial" w:cs="Arial"/>
          <w:sz w:val="20"/>
          <w:szCs w:val="20"/>
          <w:lang w:val="fr-FR"/>
        </w:rPr>
        <w:t xml:space="preserve"> à base de biomasse</w:t>
      </w:r>
      <w:r w:rsidRPr="009B00C2">
        <w:rPr>
          <w:rFonts w:ascii="Arial" w:hAnsi="Arial" w:cs="Arial"/>
          <w:sz w:val="20"/>
          <w:szCs w:val="20"/>
          <w:lang w:val="fr-FR"/>
        </w:rPr>
        <w:t xml:space="preserve">. Dans le cadre de sa politique générale de développement durable, ArcelorMittal s'intéresse également à la valorisation de la chaleur excédentaire </w:t>
      </w:r>
      <w:r w:rsidR="00936588">
        <w:rPr>
          <w:rFonts w:ascii="Arial" w:hAnsi="Arial" w:cs="Arial"/>
          <w:sz w:val="20"/>
          <w:szCs w:val="20"/>
          <w:lang w:val="fr-FR"/>
        </w:rPr>
        <w:t>pour des bâtiments situés aux</w:t>
      </w:r>
      <w:r w:rsidR="00CB4CD9">
        <w:rPr>
          <w:rFonts w:ascii="Arial" w:hAnsi="Arial" w:cs="Arial"/>
          <w:sz w:val="20"/>
          <w:szCs w:val="20"/>
          <w:lang w:val="fr-FR"/>
        </w:rPr>
        <w:t xml:space="preserve"> environs de </w:t>
      </w:r>
      <w:r w:rsidR="00936588">
        <w:rPr>
          <w:rFonts w:ascii="Arial" w:hAnsi="Arial" w:cs="Arial"/>
          <w:sz w:val="20"/>
          <w:szCs w:val="20"/>
          <w:lang w:val="fr-FR"/>
        </w:rPr>
        <w:t xml:space="preserve">son site industriel de </w:t>
      </w:r>
      <w:proofErr w:type="spellStart"/>
      <w:r w:rsidR="00936588">
        <w:rPr>
          <w:rFonts w:ascii="Arial" w:hAnsi="Arial" w:cs="Arial"/>
          <w:sz w:val="20"/>
          <w:szCs w:val="20"/>
          <w:lang w:val="fr-FR"/>
        </w:rPr>
        <w:t>Rodange</w:t>
      </w:r>
      <w:proofErr w:type="spellEnd"/>
      <w:r w:rsidRPr="009B00C2">
        <w:rPr>
          <w:rFonts w:ascii="Arial" w:hAnsi="Arial" w:cs="Arial"/>
          <w:sz w:val="20"/>
          <w:szCs w:val="20"/>
          <w:lang w:val="fr-FR"/>
        </w:rPr>
        <w:t>.</w:t>
      </w:r>
    </w:p>
    <w:p w14:paraId="297CB3FD" w14:textId="1325E8CD" w:rsidR="00B35084" w:rsidRPr="009B00C2" w:rsidRDefault="00B35084" w:rsidP="00776623">
      <w:pPr>
        <w:tabs>
          <w:tab w:val="left" w:pos="4820"/>
          <w:tab w:val="left" w:pos="5954"/>
          <w:tab w:val="left" w:pos="6804"/>
        </w:tabs>
        <w:spacing w:after="100" w:line="264" w:lineRule="auto"/>
        <w:jc w:val="both"/>
        <w:rPr>
          <w:rFonts w:ascii="Arial" w:hAnsi="Arial" w:cs="Arial"/>
          <w:sz w:val="20"/>
          <w:szCs w:val="20"/>
          <w:lang w:val="fr-FR"/>
        </w:rPr>
      </w:pPr>
      <w:r w:rsidRPr="009B00C2">
        <w:rPr>
          <w:rFonts w:ascii="Arial" w:hAnsi="Arial" w:cs="Arial"/>
          <w:sz w:val="20"/>
          <w:szCs w:val="20"/>
          <w:lang w:val="fr-FR"/>
        </w:rPr>
        <w:t xml:space="preserve">Enovos possède, notamment par l'intermédiaire de sa filiale </w:t>
      </w:r>
      <w:proofErr w:type="spellStart"/>
      <w:r w:rsidR="00776623">
        <w:rPr>
          <w:rFonts w:ascii="Arial" w:hAnsi="Arial" w:cs="Arial"/>
          <w:sz w:val="20"/>
          <w:szCs w:val="20"/>
          <w:lang w:val="fr-FR"/>
        </w:rPr>
        <w:t>LuxEnergie</w:t>
      </w:r>
      <w:proofErr w:type="spellEnd"/>
      <w:r w:rsidRPr="009B00C2">
        <w:rPr>
          <w:rFonts w:ascii="Arial" w:hAnsi="Arial" w:cs="Arial"/>
          <w:sz w:val="20"/>
          <w:szCs w:val="20"/>
          <w:lang w:val="fr-FR"/>
        </w:rPr>
        <w:t xml:space="preserve">, une vaste expérience dans la conception, la construction et l'exploitation d'installations basées sur la biomasse et dans l'approvisionnement et la manipulation du bois </w:t>
      </w:r>
      <w:r w:rsidR="00936588">
        <w:rPr>
          <w:rFonts w:ascii="Arial" w:hAnsi="Arial" w:cs="Arial"/>
          <w:sz w:val="20"/>
          <w:szCs w:val="20"/>
          <w:lang w:val="fr-FR"/>
        </w:rPr>
        <w:t>à destination énergétique</w:t>
      </w:r>
      <w:r w:rsidRPr="009B00C2">
        <w:rPr>
          <w:rFonts w:ascii="Arial" w:hAnsi="Arial" w:cs="Arial"/>
          <w:sz w:val="20"/>
          <w:szCs w:val="20"/>
          <w:lang w:val="fr-FR"/>
        </w:rPr>
        <w:t>. Enovos a une grande expérience dans le développement d'installations énergétiques utilisant des sources renouvelables et possède une connaissance approfondie de l'environnement régl</w:t>
      </w:r>
      <w:bookmarkStart w:id="1" w:name="_GoBack"/>
      <w:bookmarkEnd w:id="1"/>
      <w:r w:rsidRPr="009B00C2">
        <w:rPr>
          <w:rFonts w:ascii="Arial" w:hAnsi="Arial" w:cs="Arial"/>
          <w:sz w:val="20"/>
          <w:szCs w:val="20"/>
          <w:lang w:val="fr-FR"/>
        </w:rPr>
        <w:t>ementaire correspondant.</w:t>
      </w:r>
    </w:p>
    <w:p w14:paraId="3168E9CA" w14:textId="317A9B95" w:rsidR="00B35084" w:rsidRPr="009B00C2" w:rsidRDefault="00B35084" w:rsidP="00776623">
      <w:pPr>
        <w:tabs>
          <w:tab w:val="left" w:pos="5954"/>
        </w:tabs>
        <w:spacing w:after="100" w:line="264" w:lineRule="auto"/>
        <w:jc w:val="both"/>
        <w:rPr>
          <w:rFonts w:ascii="Arial" w:hAnsi="Arial" w:cs="Arial"/>
          <w:sz w:val="20"/>
          <w:szCs w:val="20"/>
          <w:lang w:val="fr-FR"/>
        </w:rPr>
      </w:pPr>
      <w:r w:rsidRPr="009B00C2">
        <w:rPr>
          <w:rFonts w:ascii="Arial" w:hAnsi="Arial" w:cs="Arial"/>
          <w:sz w:val="20"/>
          <w:szCs w:val="20"/>
          <w:lang w:val="fr-FR"/>
        </w:rPr>
        <w:t xml:space="preserve">Les parties </w:t>
      </w:r>
      <w:r w:rsidR="00250020">
        <w:rPr>
          <w:rFonts w:ascii="Arial" w:hAnsi="Arial" w:cs="Arial"/>
          <w:sz w:val="20"/>
          <w:szCs w:val="20"/>
          <w:lang w:val="fr-FR"/>
        </w:rPr>
        <w:t xml:space="preserve">signataires </w:t>
      </w:r>
      <w:r w:rsidRPr="009B00C2">
        <w:rPr>
          <w:rFonts w:ascii="Arial" w:hAnsi="Arial" w:cs="Arial"/>
          <w:sz w:val="20"/>
          <w:szCs w:val="20"/>
          <w:lang w:val="fr-FR"/>
        </w:rPr>
        <w:t xml:space="preserve">du </w:t>
      </w:r>
      <w:r w:rsidR="004A3570">
        <w:rPr>
          <w:rFonts w:ascii="Arial" w:hAnsi="Arial" w:cs="Arial"/>
          <w:sz w:val="20"/>
          <w:szCs w:val="20"/>
          <w:lang w:val="fr-FR"/>
        </w:rPr>
        <w:t>protocole</w:t>
      </w:r>
      <w:r w:rsidR="004A3570" w:rsidRPr="009B00C2">
        <w:rPr>
          <w:rFonts w:ascii="Arial" w:hAnsi="Arial" w:cs="Arial"/>
          <w:sz w:val="20"/>
          <w:szCs w:val="20"/>
          <w:lang w:val="fr-FR"/>
        </w:rPr>
        <w:t xml:space="preserve"> </w:t>
      </w:r>
      <w:r w:rsidRPr="009B00C2">
        <w:rPr>
          <w:rFonts w:ascii="Arial" w:hAnsi="Arial" w:cs="Arial"/>
          <w:sz w:val="20"/>
          <w:szCs w:val="20"/>
          <w:lang w:val="fr-FR"/>
        </w:rPr>
        <w:t xml:space="preserve">d'accord ont convenu de développer et d'affiner le concept technique de la centrale à biomasse et de la valorisation de la chaleur et visent à ce que la centrale à biomasse soit opérationnelle en 2023. En ce qui concerne la valorisation de la chaleur, il est prévu de lancer le développement du concept dans le courant de cette année et de pouvoir ainsi créer les conditions de base pour une distribution ultérieure de la chaleur aux bâtiments situés à proximité du site de </w:t>
      </w:r>
      <w:proofErr w:type="spellStart"/>
      <w:r w:rsidRPr="009B00C2">
        <w:rPr>
          <w:rFonts w:ascii="Arial" w:hAnsi="Arial" w:cs="Arial"/>
          <w:sz w:val="20"/>
          <w:szCs w:val="20"/>
          <w:lang w:val="fr-FR"/>
        </w:rPr>
        <w:t>Rodange</w:t>
      </w:r>
      <w:proofErr w:type="spellEnd"/>
      <w:r w:rsidRPr="009B00C2">
        <w:rPr>
          <w:rFonts w:ascii="Arial" w:hAnsi="Arial" w:cs="Arial"/>
          <w:sz w:val="20"/>
          <w:szCs w:val="20"/>
          <w:lang w:val="fr-FR"/>
        </w:rPr>
        <w:t>.</w:t>
      </w:r>
    </w:p>
    <w:p w14:paraId="20DDCA85" w14:textId="1C4DD016" w:rsidR="00B35084" w:rsidRPr="009B00C2" w:rsidRDefault="00B35084" w:rsidP="00776623">
      <w:pPr>
        <w:tabs>
          <w:tab w:val="left" w:pos="4820"/>
          <w:tab w:val="left" w:pos="5954"/>
          <w:tab w:val="left" w:pos="6804"/>
        </w:tabs>
        <w:spacing w:after="100" w:line="264" w:lineRule="auto"/>
        <w:jc w:val="both"/>
        <w:rPr>
          <w:rFonts w:ascii="Arial" w:hAnsi="Arial" w:cs="Arial"/>
          <w:sz w:val="20"/>
          <w:szCs w:val="20"/>
          <w:lang w:val="fr-FR"/>
        </w:rPr>
      </w:pPr>
      <w:r w:rsidRPr="009B00C2">
        <w:rPr>
          <w:rFonts w:ascii="Arial" w:hAnsi="Arial" w:cs="Arial"/>
          <w:sz w:val="20"/>
          <w:szCs w:val="20"/>
          <w:lang w:val="fr-FR"/>
        </w:rPr>
        <w:t xml:space="preserve">"Nous sommes très heureux d'avoir engagé une coopération avec </w:t>
      </w:r>
      <w:proofErr w:type="spellStart"/>
      <w:r w:rsidRPr="009B00C2">
        <w:rPr>
          <w:rFonts w:ascii="Arial" w:hAnsi="Arial" w:cs="Arial"/>
          <w:sz w:val="20"/>
          <w:szCs w:val="20"/>
          <w:lang w:val="fr-FR"/>
        </w:rPr>
        <w:t>Enovos</w:t>
      </w:r>
      <w:proofErr w:type="spellEnd"/>
      <w:r w:rsidRPr="009B00C2">
        <w:rPr>
          <w:rFonts w:ascii="Arial" w:hAnsi="Arial" w:cs="Arial"/>
          <w:sz w:val="20"/>
          <w:szCs w:val="20"/>
          <w:lang w:val="fr-FR"/>
        </w:rPr>
        <w:t xml:space="preserve"> et </w:t>
      </w:r>
      <w:proofErr w:type="spellStart"/>
      <w:r w:rsidR="00776623">
        <w:rPr>
          <w:rFonts w:ascii="Arial" w:hAnsi="Arial" w:cs="Arial"/>
          <w:sz w:val="20"/>
          <w:szCs w:val="20"/>
          <w:lang w:val="fr-FR"/>
        </w:rPr>
        <w:t>LuxEnergie</w:t>
      </w:r>
      <w:proofErr w:type="spellEnd"/>
      <w:r w:rsidRPr="009B00C2">
        <w:rPr>
          <w:rFonts w:ascii="Arial" w:hAnsi="Arial" w:cs="Arial"/>
          <w:sz w:val="20"/>
          <w:szCs w:val="20"/>
          <w:lang w:val="fr-FR"/>
        </w:rPr>
        <w:t xml:space="preserve"> dans le but d'identifier une solution techniquement et économiquement satisfaisante pour la conception, la construction et l'exploitation d'une </w:t>
      </w:r>
      <w:r w:rsidR="009B00C2" w:rsidRPr="009B00C2">
        <w:rPr>
          <w:rFonts w:ascii="Arial" w:hAnsi="Arial" w:cs="Arial"/>
          <w:sz w:val="20"/>
          <w:szCs w:val="20"/>
          <w:lang w:val="fr-FR"/>
        </w:rPr>
        <w:t xml:space="preserve">installation </w:t>
      </w:r>
      <w:r w:rsidRPr="009B00C2">
        <w:rPr>
          <w:rFonts w:ascii="Arial" w:hAnsi="Arial" w:cs="Arial"/>
          <w:sz w:val="20"/>
          <w:szCs w:val="20"/>
          <w:lang w:val="fr-FR"/>
        </w:rPr>
        <w:t xml:space="preserve">de biogaz et d'un projet de valorisation de la chaleur sur le site de </w:t>
      </w:r>
      <w:proofErr w:type="spellStart"/>
      <w:r w:rsidRPr="009B00C2">
        <w:rPr>
          <w:rFonts w:ascii="Arial" w:hAnsi="Arial" w:cs="Arial"/>
          <w:sz w:val="20"/>
          <w:szCs w:val="20"/>
          <w:lang w:val="fr-FR"/>
        </w:rPr>
        <w:t>Rodange</w:t>
      </w:r>
      <w:proofErr w:type="spellEnd"/>
      <w:r w:rsidRPr="009B00C2">
        <w:rPr>
          <w:rFonts w:ascii="Arial" w:hAnsi="Arial" w:cs="Arial"/>
          <w:sz w:val="20"/>
          <w:szCs w:val="20"/>
          <w:lang w:val="fr-FR"/>
        </w:rPr>
        <w:t xml:space="preserve">. Nous avons cherché et trouvé en </w:t>
      </w:r>
      <w:proofErr w:type="spellStart"/>
      <w:r w:rsidRPr="009B00C2">
        <w:rPr>
          <w:rFonts w:ascii="Arial" w:hAnsi="Arial" w:cs="Arial"/>
          <w:sz w:val="20"/>
          <w:szCs w:val="20"/>
          <w:lang w:val="fr-FR"/>
        </w:rPr>
        <w:t>Enovos</w:t>
      </w:r>
      <w:proofErr w:type="spellEnd"/>
      <w:r w:rsidRPr="009B00C2">
        <w:rPr>
          <w:rFonts w:ascii="Arial" w:hAnsi="Arial" w:cs="Arial"/>
          <w:sz w:val="20"/>
          <w:szCs w:val="20"/>
          <w:lang w:val="fr-FR"/>
        </w:rPr>
        <w:t xml:space="preserve"> et </w:t>
      </w:r>
      <w:proofErr w:type="spellStart"/>
      <w:r w:rsidR="00776623">
        <w:rPr>
          <w:rFonts w:ascii="Arial" w:hAnsi="Arial" w:cs="Arial"/>
          <w:sz w:val="20"/>
          <w:szCs w:val="20"/>
          <w:lang w:val="fr-FR"/>
        </w:rPr>
        <w:t>LuxEnergie</w:t>
      </w:r>
      <w:proofErr w:type="spellEnd"/>
      <w:r w:rsidRPr="009B00C2">
        <w:rPr>
          <w:rFonts w:ascii="Arial" w:hAnsi="Arial" w:cs="Arial"/>
          <w:sz w:val="20"/>
          <w:szCs w:val="20"/>
          <w:lang w:val="fr-FR"/>
        </w:rPr>
        <w:t xml:space="preserve"> des partenaires solides avec lesquels nous pouvons relever les défis de la transition énergétique et de la décarbonisation dans nos usines au Luxembourg", a déclaré Vincent Cholet, CTO d'ArcelorMittal Europe - Produits longs.</w:t>
      </w:r>
    </w:p>
    <w:p w14:paraId="10737172" w14:textId="2DEEE38F" w:rsidR="00B35084" w:rsidRPr="009B00C2" w:rsidRDefault="00B35084" w:rsidP="00776623">
      <w:pPr>
        <w:tabs>
          <w:tab w:val="left" w:pos="4820"/>
          <w:tab w:val="left" w:pos="5954"/>
          <w:tab w:val="left" w:pos="6804"/>
        </w:tabs>
        <w:spacing w:after="160" w:line="264" w:lineRule="auto"/>
        <w:jc w:val="both"/>
        <w:rPr>
          <w:rFonts w:ascii="Arial" w:hAnsi="Arial" w:cs="Arial"/>
          <w:sz w:val="20"/>
          <w:szCs w:val="20"/>
          <w:lang w:val="fr-FR"/>
        </w:rPr>
      </w:pPr>
      <w:r w:rsidRPr="009B00C2">
        <w:rPr>
          <w:rFonts w:ascii="Arial" w:hAnsi="Arial" w:cs="Arial"/>
          <w:sz w:val="20"/>
          <w:szCs w:val="20"/>
          <w:lang w:val="fr-FR"/>
        </w:rPr>
        <w:t xml:space="preserve">Claude Seywert, </w:t>
      </w:r>
      <w:r w:rsidR="00936588">
        <w:rPr>
          <w:rFonts w:ascii="Arial" w:hAnsi="Arial" w:cs="Arial"/>
          <w:sz w:val="20"/>
          <w:szCs w:val="20"/>
          <w:lang w:val="fr-FR"/>
        </w:rPr>
        <w:t>CEO</w:t>
      </w:r>
      <w:r w:rsidR="00936588" w:rsidRPr="009B00C2">
        <w:rPr>
          <w:rFonts w:ascii="Arial" w:hAnsi="Arial" w:cs="Arial"/>
          <w:sz w:val="20"/>
          <w:szCs w:val="20"/>
          <w:lang w:val="fr-FR"/>
        </w:rPr>
        <w:t xml:space="preserve"> </w:t>
      </w:r>
      <w:r w:rsidRPr="009B00C2">
        <w:rPr>
          <w:rFonts w:ascii="Arial" w:hAnsi="Arial" w:cs="Arial"/>
          <w:sz w:val="20"/>
          <w:szCs w:val="20"/>
          <w:lang w:val="fr-FR"/>
        </w:rPr>
        <w:t xml:space="preserve">du </w:t>
      </w:r>
      <w:r w:rsidR="00936588">
        <w:rPr>
          <w:rFonts w:ascii="Arial" w:hAnsi="Arial" w:cs="Arial"/>
          <w:sz w:val="20"/>
          <w:szCs w:val="20"/>
          <w:lang w:val="fr-FR"/>
        </w:rPr>
        <w:t>G</w:t>
      </w:r>
      <w:r w:rsidRPr="009B00C2">
        <w:rPr>
          <w:rFonts w:ascii="Arial" w:hAnsi="Arial" w:cs="Arial"/>
          <w:sz w:val="20"/>
          <w:szCs w:val="20"/>
          <w:lang w:val="fr-FR"/>
        </w:rPr>
        <w:t xml:space="preserve">roupe </w:t>
      </w:r>
      <w:proofErr w:type="spellStart"/>
      <w:r w:rsidRPr="009B00C2">
        <w:rPr>
          <w:rFonts w:ascii="Arial" w:hAnsi="Arial" w:cs="Arial"/>
          <w:sz w:val="20"/>
          <w:szCs w:val="20"/>
          <w:lang w:val="fr-FR"/>
        </w:rPr>
        <w:t>Encevo</w:t>
      </w:r>
      <w:proofErr w:type="spellEnd"/>
      <w:r w:rsidRPr="009B00C2">
        <w:rPr>
          <w:rFonts w:ascii="Arial" w:hAnsi="Arial" w:cs="Arial"/>
          <w:sz w:val="20"/>
          <w:szCs w:val="20"/>
          <w:lang w:val="fr-FR"/>
        </w:rPr>
        <w:t>, a souligné</w:t>
      </w:r>
      <w:r w:rsidR="00E667A2">
        <w:rPr>
          <w:rFonts w:ascii="Arial" w:hAnsi="Arial" w:cs="Arial"/>
          <w:sz w:val="20"/>
          <w:szCs w:val="20"/>
          <w:lang w:val="fr-FR"/>
        </w:rPr>
        <w:t xml:space="preserve"> </w:t>
      </w:r>
      <w:r w:rsidRPr="009B00C2">
        <w:rPr>
          <w:rFonts w:ascii="Arial" w:hAnsi="Arial" w:cs="Arial"/>
          <w:sz w:val="20"/>
          <w:szCs w:val="20"/>
          <w:lang w:val="fr-FR"/>
        </w:rPr>
        <w:t xml:space="preserve">: "La signature de ce partenariat par nos filiales </w:t>
      </w:r>
      <w:proofErr w:type="spellStart"/>
      <w:r w:rsidRPr="009B00C2">
        <w:rPr>
          <w:rFonts w:ascii="Arial" w:hAnsi="Arial" w:cs="Arial"/>
          <w:sz w:val="20"/>
          <w:szCs w:val="20"/>
          <w:lang w:val="fr-FR"/>
        </w:rPr>
        <w:t>Enovos</w:t>
      </w:r>
      <w:proofErr w:type="spellEnd"/>
      <w:r w:rsidRPr="009B00C2">
        <w:rPr>
          <w:rFonts w:ascii="Arial" w:hAnsi="Arial" w:cs="Arial"/>
          <w:sz w:val="20"/>
          <w:szCs w:val="20"/>
          <w:lang w:val="fr-FR"/>
        </w:rPr>
        <w:t xml:space="preserve"> et </w:t>
      </w:r>
      <w:proofErr w:type="spellStart"/>
      <w:r w:rsidR="00776623">
        <w:rPr>
          <w:rFonts w:ascii="Arial" w:hAnsi="Arial" w:cs="Arial"/>
          <w:sz w:val="20"/>
          <w:szCs w:val="20"/>
          <w:lang w:val="fr-FR"/>
        </w:rPr>
        <w:t>LuxEnergie</w:t>
      </w:r>
      <w:proofErr w:type="spellEnd"/>
      <w:r w:rsidRPr="009B00C2">
        <w:rPr>
          <w:rFonts w:ascii="Arial" w:hAnsi="Arial" w:cs="Arial"/>
          <w:sz w:val="20"/>
          <w:szCs w:val="20"/>
          <w:lang w:val="fr-FR"/>
        </w:rPr>
        <w:t xml:space="preserve"> </w:t>
      </w:r>
      <w:r w:rsidR="009B00C2" w:rsidRPr="009B00C2">
        <w:rPr>
          <w:rFonts w:ascii="Arial" w:hAnsi="Arial" w:cs="Arial"/>
          <w:sz w:val="20"/>
          <w:szCs w:val="20"/>
          <w:lang w:val="fr-FR"/>
        </w:rPr>
        <w:t xml:space="preserve">démontre </w:t>
      </w:r>
      <w:r w:rsidRPr="009B00C2">
        <w:rPr>
          <w:rFonts w:ascii="Arial" w:hAnsi="Arial" w:cs="Arial"/>
          <w:sz w:val="20"/>
          <w:szCs w:val="20"/>
          <w:lang w:val="fr-FR"/>
        </w:rPr>
        <w:t xml:space="preserve">l'engagement du groupe Encevo en faveur de la décarbonisation. L'industrie en général et l'industrie sidérurgique en particulier sont confrontées à d'énormes défis pour réduire leurs émissions </w:t>
      </w:r>
      <w:r w:rsidR="009B00C2" w:rsidRPr="009B00C2">
        <w:rPr>
          <w:rFonts w:ascii="Arial" w:hAnsi="Arial" w:cs="Arial"/>
          <w:sz w:val="20"/>
          <w:szCs w:val="20"/>
          <w:lang w:val="fr-FR"/>
        </w:rPr>
        <w:t xml:space="preserve">de gaz à effet de serre </w:t>
      </w:r>
      <w:r w:rsidRPr="009B00C2">
        <w:rPr>
          <w:rFonts w:ascii="Arial" w:hAnsi="Arial" w:cs="Arial"/>
          <w:sz w:val="20"/>
          <w:szCs w:val="20"/>
          <w:lang w:val="fr-FR"/>
        </w:rPr>
        <w:t xml:space="preserve">dans les années à venir. Le </w:t>
      </w:r>
      <w:r w:rsidR="00936588">
        <w:rPr>
          <w:rFonts w:ascii="Arial" w:hAnsi="Arial" w:cs="Arial"/>
          <w:sz w:val="20"/>
          <w:szCs w:val="20"/>
          <w:lang w:val="fr-FR"/>
        </w:rPr>
        <w:t>G</w:t>
      </w:r>
      <w:r w:rsidRPr="009B00C2">
        <w:rPr>
          <w:rFonts w:ascii="Arial" w:hAnsi="Arial" w:cs="Arial"/>
          <w:sz w:val="20"/>
          <w:szCs w:val="20"/>
          <w:lang w:val="fr-FR"/>
        </w:rPr>
        <w:t xml:space="preserve">roupe </w:t>
      </w:r>
      <w:proofErr w:type="spellStart"/>
      <w:r w:rsidRPr="009B00C2">
        <w:rPr>
          <w:rFonts w:ascii="Arial" w:hAnsi="Arial" w:cs="Arial"/>
          <w:sz w:val="20"/>
          <w:szCs w:val="20"/>
          <w:lang w:val="fr-FR"/>
        </w:rPr>
        <w:t>Encevo</w:t>
      </w:r>
      <w:proofErr w:type="spellEnd"/>
      <w:r w:rsidRPr="009B00C2">
        <w:rPr>
          <w:rFonts w:ascii="Arial" w:hAnsi="Arial" w:cs="Arial"/>
          <w:sz w:val="20"/>
          <w:szCs w:val="20"/>
          <w:lang w:val="fr-FR"/>
        </w:rPr>
        <w:t xml:space="preserve"> se considère comme le partenaire naturel de l'industrie pour l'accompagner et la soutenir dans ses efforts de décarbonisation et souhaite contribuer par sa compétence et son savoir-faire à trouver des solutions techniquement réalisables et financièrement viables".</w:t>
      </w:r>
    </w:p>
    <w:p w14:paraId="57BDFB19" w14:textId="77777777" w:rsidR="00B35084" w:rsidRPr="009B00C2" w:rsidRDefault="00B35084" w:rsidP="009B00C2">
      <w:pPr>
        <w:tabs>
          <w:tab w:val="left" w:pos="4820"/>
          <w:tab w:val="left" w:pos="5954"/>
          <w:tab w:val="left" w:pos="6804"/>
        </w:tabs>
        <w:spacing w:line="264" w:lineRule="auto"/>
        <w:jc w:val="right"/>
        <w:rPr>
          <w:rFonts w:ascii="Arial" w:hAnsi="Arial" w:cs="Arial"/>
          <w:sz w:val="20"/>
          <w:szCs w:val="20"/>
          <w:lang w:val="fr-FR"/>
        </w:rPr>
      </w:pPr>
      <w:r w:rsidRPr="009B00C2">
        <w:rPr>
          <w:rFonts w:ascii="Arial" w:hAnsi="Arial" w:cs="Arial"/>
          <w:sz w:val="20"/>
          <w:szCs w:val="20"/>
          <w:lang w:val="fr-FR"/>
        </w:rPr>
        <w:t>Esch-sur-Alzette, le 28 janvier 2021</w:t>
      </w:r>
    </w:p>
    <w:p w14:paraId="4D1F50E3" w14:textId="47AF6F68" w:rsidR="0044647A" w:rsidRDefault="000A13C6" w:rsidP="0044647A">
      <w:pPr>
        <w:tabs>
          <w:tab w:val="left" w:pos="4820"/>
          <w:tab w:val="left" w:pos="5954"/>
          <w:tab w:val="left" w:pos="6804"/>
        </w:tabs>
        <w:spacing w:after="0" w:line="240" w:lineRule="auto"/>
        <w:ind w:right="-397"/>
        <w:rPr>
          <w:rFonts w:ascii="Arial" w:hAnsi="Arial" w:cs="Arial"/>
          <w:sz w:val="20"/>
          <w:szCs w:val="20"/>
          <w:lang w:val="fr-FR"/>
        </w:rPr>
      </w:pPr>
      <w:r>
        <w:rPr>
          <w:rFonts w:ascii="Arial" w:hAnsi="Arial" w:cs="Arial"/>
          <w:b/>
          <w:sz w:val="20"/>
          <w:szCs w:val="20"/>
          <w:u w:val="single"/>
          <w:lang w:val="fr-FR"/>
        </w:rPr>
        <w:lastRenderedPageBreak/>
        <w:t xml:space="preserve">Contact </w:t>
      </w:r>
      <w:r w:rsidR="009B00C2" w:rsidRPr="009B00C2">
        <w:rPr>
          <w:rFonts w:ascii="Arial" w:hAnsi="Arial" w:cs="Arial"/>
          <w:b/>
          <w:sz w:val="20"/>
          <w:szCs w:val="20"/>
          <w:u w:val="single"/>
          <w:lang w:val="fr-FR"/>
        </w:rPr>
        <w:t>Press</w:t>
      </w:r>
      <w:r>
        <w:rPr>
          <w:rFonts w:ascii="Arial" w:hAnsi="Arial" w:cs="Arial"/>
          <w:b/>
          <w:sz w:val="20"/>
          <w:szCs w:val="20"/>
          <w:u w:val="single"/>
          <w:lang w:val="fr-FR"/>
        </w:rPr>
        <w:t>e</w:t>
      </w:r>
      <w:r w:rsidR="009B00C2" w:rsidRPr="009B00C2">
        <w:rPr>
          <w:rFonts w:ascii="Arial" w:hAnsi="Arial" w:cs="Arial"/>
          <w:b/>
          <w:sz w:val="20"/>
          <w:szCs w:val="20"/>
          <w:u w:val="single"/>
          <w:lang w:val="fr-FR"/>
        </w:rPr>
        <w:t> </w:t>
      </w:r>
      <w:proofErr w:type="spellStart"/>
      <w:proofErr w:type="gramStart"/>
      <w:r w:rsidR="009B00C2" w:rsidRPr="009B00C2">
        <w:rPr>
          <w:rFonts w:ascii="Arial" w:hAnsi="Arial" w:cs="Arial"/>
          <w:b/>
          <w:sz w:val="20"/>
          <w:szCs w:val="20"/>
          <w:u w:val="single"/>
          <w:lang w:val="fr-FR"/>
        </w:rPr>
        <w:t>Encevo</w:t>
      </w:r>
      <w:proofErr w:type="spellEnd"/>
      <w:r w:rsidR="009B00C2" w:rsidRPr="009B00C2">
        <w:rPr>
          <w:rFonts w:ascii="Arial" w:hAnsi="Arial" w:cs="Arial"/>
          <w:b/>
          <w:sz w:val="20"/>
          <w:szCs w:val="20"/>
          <w:u w:val="single"/>
          <w:lang w:val="fr-FR"/>
        </w:rPr>
        <w:t>:</w:t>
      </w:r>
      <w:proofErr w:type="gramEnd"/>
      <w:r w:rsidR="009B00C2" w:rsidRPr="009B00C2">
        <w:rPr>
          <w:rFonts w:ascii="Arial" w:hAnsi="Arial" w:cs="Arial"/>
          <w:sz w:val="20"/>
          <w:lang w:val="fr-FR"/>
        </w:rPr>
        <w:br/>
      </w:r>
      <w:proofErr w:type="spellStart"/>
      <w:r w:rsidR="009B00C2" w:rsidRPr="009B00C2">
        <w:rPr>
          <w:rFonts w:ascii="Arial" w:hAnsi="Arial" w:cs="Arial"/>
          <w:sz w:val="20"/>
          <w:lang w:val="fr-FR"/>
        </w:rPr>
        <w:t>Encevo</w:t>
      </w:r>
      <w:proofErr w:type="spellEnd"/>
      <w:r w:rsidR="009B00C2" w:rsidRPr="009B00C2">
        <w:rPr>
          <w:rFonts w:ascii="Arial" w:hAnsi="Arial" w:cs="Arial"/>
          <w:sz w:val="20"/>
          <w:lang w:val="fr-FR"/>
        </w:rPr>
        <w:t xml:space="preserve"> - Corporate Communication </w:t>
      </w:r>
      <w:r w:rsidR="009B00C2" w:rsidRPr="009B00C2">
        <w:rPr>
          <w:rFonts w:ascii="Arial" w:hAnsi="Arial" w:cs="Arial"/>
          <w:sz w:val="20"/>
          <w:lang w:val="fr-FR"/>
        </w:rPr>
        <w:br/>
        <w:t>T + 352-2737-9510</w:t>
      </w:r>
      <w:r w:rsidR="009B00C2" w:rsidRPr="009B00C2">
        <w:rPr>
          <w:rFonts w:ascii="Arial" w:hAnsi="Arial" w:cs="Arial"/>
          <w:sz w:val="20"/>
          <w:szCs w:val="20"/>
          <w:lang w:val="fr-FR"/>
        </w:rPr>
        <w:t>/9515</w:t>
      </w:r>
    </w:p>
    <w:p w14:paraId="459C284D" w14:textId="38B3DB59" w:rsidR="0044647A" w:rsidRPr="00F35768" w:rsidRDefault="008964E8" w:rsidP="0044647A">
      <w:pPr>
        <w:tabs>
          <w:tab w:val="left" w:pos="4820"/>
          <w:tab w:val="left" w:pos="5954"/>
          <w:tab w:val="left" w:pos="6804"/>
        </w:tabs>
        <w:spacing w:after="0" w:line="480" w:lineRule="auto"/>
        <w:ind w:right="-397"/>
        <w:rPr>
          <w:rFonts w:ascii="Arial" w:hAnsi="Arial" w:cs="Arial"/>
          <w:sz w:val="20"/>
          <w:szCs w:val="20"/>
          <w:lang w:val="fr-FR"/>
        </w:rPr>
      </w:pPr>
      <w:hyperlink r:id="rId14" w:history="1">
        <w:r w:rsidR="0044647A" w:rsidRPr="00F35768">
          <w:rPr>
            <w:rStyle w:val="Hyperlink"/>
            <w:rFonts w:ascii="Arial" w:hAnsi="Arial" w:cs="Arial"/>
            <w:sz w:val="20"/>
            <w:szCs w:val="20"/>
            <w:lang w:val="fr-FR"/>
          </w:rPr>
          <w:t>communication@encevo.eu</w:t>
        </w:r>
      </w:hyperlink>
    </w:p>
    <w:p w14:paraId="0085267E" w14:textId="48ABE095" w:rsidR="009B00C2" w:rsidRPr="00BB168D" w:rsidRDefault="000A13C6" w:rsidP="00776623">
      <w:pPr>
        <w:tabs>
          <w:tab w:val="left" w:pos="4820"/>
          <w:tab w:val="left" w:pos="5954"/>
          <w:tab w:val="left" w:pos="6804"/>
        </w:tabs>
        <w:spacing w:after="0" w:line="240" w:lineRule="auto"/>
        <w:ind w:right="-397"/>
        <w:rPr>
          <w:rFonts w:ascii="Arial" w:hAnsi="Arial" w:cs="Arial"/>
          <w:sz w:val="20"/>
          <w:szCs w:val="20"/>
          <w:lang w:val="fr-FR"/>
        </w:rPr>
      </w:pPr>
      <w:r w:rsidRPr="00776623">
        <w:rPr>
          <w:rFonts w:ascii="Arial" w:hAnsi="Arial" w:cs="Arial"/>
          <w:b/>
          <w:sz w:val="20"/>
          <w:szCs w:val="20"/>
          <w:u w:val="single"/>
          <w:lang w:val="fr-FR"/>
        </w:rPr>
        <w:t xml:space="preserve">Contact </w:t>
      </w:r>
      <w:r w:rsidR="009B00C2" w:rsidRPr="00776623">
        <w:rPr>
          <w:rFonts w:ascii="Arial" w:hAnsi="Arial" w:cs="Arial"/>
          <w:b/>
          <w:sz w:val="20"/>
          <w:szCs w:val="20"/>
          <w:u w:val="single"/>
          <w:lang w:val="fr-FR"/>
        </w:rPr>
        <w:t>Press</w:t>
      </w:r>
      <w:r w:rsidRPr="00776623">
        <w:rPr>
          <w:rFonts w:ascii="Arial" w:hAnsi="Arial" w:cs="Arial"/>
          <w:b/>
          <w:sz w:val="20"/>
          <w:szCs w:val="20"/>
          <w:u w:val="single"/>
          <w:lang w:val="fr-FR"/>
        </w:rPr>
        <w:t>e</w:t>
      </w:r>
      <w:r w:rsidR="009B00C2" w:rsidRPr="00776623">
        <w:rPr>
          <w:rFonts w:ascii="Arial" w:hAnsi="Arial" w:cs="Arial"/>
          <w:b/>
          <w:sz w:val="20"/>
          <w:szCs w:val="20"/>
          <w:u w:val="single"/>
          <w:lang w:val="fr-FR"/>
        </w:rPr>
        <w:t> </w:t>
      </w:r>
      <w:proofErr w:type="gramStart"/>
      <w:r w:rsidR="009B00C2" w:rsidRPr="00776623">
        <w:rPr>
          <w:rFonts w:ascii="Arial" w:hAnsi="Arial" w:cs="Arial"/>
          <w:b/>
          <w:sz w:val="20"/>
          <w:szCs w:val="20"/>
          <w:u w:val="single"/>
          <w:lang w:val="fr-FR"/>
        </w:rPr>
        <w:t>ArcelorMittal:</w:t>
      </w:r>
      <w:proofErr w:type="gramEnd"/>
      <w:r w:rsidR="009B00C2" w:rsidRPr="00776623">
        <w:rPr>
          <w:rFonts w:ascii="Arial" w:hAnsi="Arial" w:cs="Arial"/>
          <w:sz w:val="20"/>
          <w:lang w:val="fr-FR"/>
        </w:rPr>
        <w:br/>
        <w:t xml:space="preserve">ArcelorMittal </w:t>
      </w:r>
      <w:r w:rsidR="009B00C2" w:rsidRPr="00776623">
        <w:rPr>
          <w:rFonts w:ascii="Arial" w:hAnsi="Arial" w:cs="Arial"/>
          <w:sz w:val="20"/>
          <w:lang w:val="fr-FR"/>
        </w:rPr>
        <w:br/>
        <w:t>T + 352 4792 2859</w:t>
      </w:r>
      <w:r w:rsidR="009B00C2" w:rsidRPr="00776623">
        <w:rPr>
          <w:rFonts w:ascii="Arial" w:hAnsi="Arial" w:cs="Arial"/>
          <w:sz w:val="20"/>
          <w:szCs w:val="20"/>
          <w:lang w:val="fr-FR"/>
        </w:rPr>
        <w:br/>
      </w:r>
      <w:r w:rsidR="009B00C2" w:rsidRPr="00BB168D">
        <w:rPr>
          <w:rFonts w:ascii="Arial" w:hAnsi="Arial" w:cs="Arial"/>
          <w:sz w:val="20"/>
          <w:szCs w:val="20"/>
          <w:lang w:val="fr-FR"/>
        </w:rPr>
        <w:t xml:space="preserve">Pascal Moisy, </w:t>
      </w:r>
      <w:hyperlink r:id="rId15" w:history="1">
        <w:r w:rsidR="009B00C2" w:rsidRPr="004A01F2">
          <w:rPr>
            <w:rStyle w:val="Hyperlink"/>
            <w:rFonts w:ascii="Arial" w:hAnsi="Arial" w:cs="Arial"/>
            <w:sz w:val="20"/>
            <w:szCs w:val="20"/>
            <w:lang w:val="fr-FR"/>
          </w:rPr>
          <w:t>pascal.moisy@arcelormittal.com</w:t>
        </w:r>
      </w:hyperlink>
    </w:p>
    <w:p w14:paraId="2BB45CED" w14:textId="44EEE839" w:rsidR="009B00C2" w:rsidRDefault="009B00C2" w:rsidP="009B00C2">
      <w:pPr>
        <w:tabs>
          <w:tab w:val="left" w:pos="4820"/>
          <w:tab w:val="left" w:pos="5954"/>
          <w:tab w:val="left" w:pos="6804"/>
        </w:tabs>
        <w:spacing w:line="240" w:lineRule="auto"/>
        <w:ind w:right="-398"/>
        <w:rPr>
          <w:rFonts w:ascii="Arial" w:hAnsi="Arial" w:cs="Arial"/>
          <w:sz w:val="20"/>
          <w:szCs w:val="20"/>
          <w:lang w:val="fr-FR"/>
        </w:rPr>
      </w:pPr>
    </w:p>
    <w:p w14:paraId="138774AB" w14:textId="77777777" w:rsidR="00001ED4" w:rsidRPr="00FD71B6" w:rsidRDefault="00001ED4" w:rsidP="00001ED4">
      <w:pPr>
        <w:autoSpaceDE w:val="0"/>
        <w:autoSpaceDN w:val="0"/>
        <w:adjustRightInd w:val="0"/>
        <w:jc w:val="both"/>
        <w:rPr>
          <w:rFonts w:ascii="Arial" w:hAnsi="Arial" w:cs="Arial"/>
          <w:b/>
          <w:sz w:val="20"/>
          <w:szCs w:val="20"/>
          <w:lang w:val="fr-FR"/>
        </w:rPr>
      </w:pPr>
      <w:r w:rsidRPr="00FD71B6">
        <w:rPr>
          <w:rFonts w:ascii="Arial" w:hAnsi="Arial" w:cs="Arial"/>
          <w:b/>
          <w:sz w:val="20"/>
          <w:szCs w:val="20"/>
          <w:lang w:val="fr-FR"/>
        </w:rPr>
        <w:t>A propos d’ArcelorMittal</w:t>
      </w:r>
    </w:p>
    <w:p w14:paraId="4E9381C9" w14:textId="77777777" w:rsidR="00001ED4" w:rsidRPr="00776623" w:rsidRDefault="00001ED4" w:rsidP="00001ED4">
      <w:pPr>
        <w:autoSpaceDE w:val="0"/>
        <w:autoSpaceDN w:val="0"/>
        <w:adjustRightInd w:val="0"/>
        <w:jc w:val="both"/>
        <w:rPr>
          <w:rFonts w:ascii="Arial" w:hAnsi="Arial" w:cs="Arial"/>
          <w:b/>
          <w:i/>
          <w:sz w:val="18"/>
          <w:szCs w:val="18"/>
          <w:lang w:val="fr-FR"/>
        </w:rPr>
      </w:pPr>
      <w:r w:rsidRPr="00776623">
        <w:rPr>
          <w:rFonts w:ascii="Arial" w:hAnsi="Arial" w:cs="Arial"/>
          <w:b/>
          <w:i/>
          <w:sz w:val="18"/>
          <w:szCs w:val="18"/>
          <w:lang w:val="fr-FR"/>
        </w:rPr>
        <w:t>Luxembourg</w:t>
      </w:r>
    </w:p>
    <w:p w14:paraId="0BE6E8AB" w14:textId="77777777" w:rsidR="00001ED4" w:rsidRPr="00776623" w:rsidRDefault="00001ED4" w:rsidP="00001ED4">
      <w:pPr>
        <w:autoSpaceDE w:val="0"/>
        <w:autoSpaceDN w:val="0"/>
        <w:adjustRightInd w:val="0"/>
        <w:spacing w:line="240" w:lineRule="exact"/>
        <w:jc w:val="both"/>
        <w:rPr>
          <w:rFonts w:ascii="Arial" w:hAnsi="Arial" w:cs="Arial"/>
          <w:i/>
          <w:sz w:val="18"/>
          <w:szCs w:val="18"/>
          <w:lang w:val="fr-FR" w:eastAsia="nl-NL"/>
        </w:rPr>
      </w:pPr>
      <w:r w:rsidRPr="00776623">
        <w:rPr>
          <w:rFonts w:ascii="Arial" w:hAnsi="Arial" w:cs="Arial"/>
          <w:i/>
          <w:sz w:val="18"/>
          <w:szCs w:val="18"/>
          <w:lang w:val="fr-FR" w:eastAsia="nl-NL"/>
        </w:rPr>
        <w:t xml:space="preserve">ArcelorMittal a son siège social au Luxembourg. Au niveau national le groupe dispose de 8 sites à travers le pays, comprenant les centres </w:t>
      </w:r>
      <w:proofErr w:type="spellStart"/>
      <w:r w:rsidRPr="00776623">
        <w:rPr>
          <w:rFonts w:ascii="Arial" w:hAnsi="Arial" w:cs="Arial"/>
          <w:i/>
          <w:sz w:val="18"/>
          <w:szCs w:val="18"/>
          <w:lang w:val="fr-FR" w:eastAsia="nl-NL"/>
        </w:rPr>
        <w:t>corporate</w:t>
      </w:r>
      <w:proofErr w:type="spellEnd"/>
      <w:r w:rsidRPr="00776623">
        <w:rPr>
          <w:rFonts w:ascii="Arial" w:hAnsi="Arial" w:cs="Arial"/>
          <w:i/>
          <w:sz w:val="18"/>
          <w:szCs w:val="18"/>
          <w:lang w:val="fr-FR" w:eastAsia="nl-NL"/>
        </w:rPr>
        <w:t xml:space="preserve"> à Luxembourg-Ville et à Esch-sur-Alzette, différentes unités de production d’acier pour les produits longs et tréfilés, ainsi que des centres de distribution et de maintenance. ArcelorMittal dispose également d’un centre de R&amp;D situé à Esch-sur-Alzette.</w:t>
      </w:r>
    </w:p>
    <w:p w14:paraId="3478AA22" w14:textId="77777777" w:rsidR="00001ED4" w:rsidRPr="00776623" w:rsidRDefault="00001ED4" w:rsidP="00001ED4">
      <w:pPr>
        <w:autoSpaceDE w:val="0"/>
        <w:autoSpaceDN w:val="0"/>
        <w:adjustRightInd w:val="0"/>
        <w:spacing w:line="240" w:lineRule="exact"/>
        <w:jc w:val="both"/>
        <w:rPr>
          <w:rFonts w:ascii="Arial" w:hAnsi="Arial" w:cs="Arial"/>
          <w:i/>
          <w:sz w:val="18"/>
          <w:szCs w:val="18"/>
          <w:lang w:val="fr-FR" w:eastAsia="nl-NL"/>
        </w:rPr>
      </w:pPr>
      <w:r w:rsidRPr="00776623">
        <w:rPr>
          <w:rFonts w:ascii="Arial" w:hAnsi="Arial" w:cs="Arial"/>
          <w:i/>
          <w:sz w:val="18"/>
          <w:szCs w:val="18"/>
          <w:lang w:val="fr-FR" w:eastAsia="nl-NL"/>
        </w:rPr>
        <w:t>ArcelorMittal Luxembourg est un des principaux producteurs de produits longs, tels que les poutrelles et les palplanches en acier, sources d'innovation dans le secteur de la construction moderne. Les poutrelles jumbo et les aciers à haute performance d’ArcelorMittal Differdange jouissent d’une réputation mondiale en matière d’utilisation dans les immeubles de grande hauteur et permettent une réduction de poids (et donc d’émissions de CO</w:t>
      </w:r>
      <w:r w:rsidRPr="00776623">
        <w:rPr>
          <w:rFonts w:ascii="Arial" w:hAnsi="Arial" w:cs="Arial"/>
          <w:i/>
          <w:sz w:val="18"/>
          <w:szCs w:val="18"/>
          <w:vertAlign w:val="subscript"/>
          <w:lang w:val="fr-FR" w:eastAsia="nl-NL"/>
        </w:rPr>
        <w:t>2</w:t>
      </w:r>
      <w:r w:rsidRPr="00776623">
        <w:rPr>
          <w:rFonts w:ascii="Arial" w:hAnsi="Arial" w:cs="Arial"/>
          <w:i/>
          <w:sz w:val="18"/>
          <w:szCs w:val="18"/>
          <w:lang w:val="fr-FR" w:eastAsia="nl-NL"/>
        </w:rPr>
        <w:t>) pouvant atteindre 40 %. La haute qualité et la fiabilité des palplanches en acier d’ArcelorMittal Belval en ont fait la référence sur ce marché.</w:t>
      </w:r>
    </w:p>
    <w:p w14:paraId="1423B52B" w14:textId="77777777" w:rsidR="00001ED4" w:rsidRPr="00776623" w:rsidRDefault="00001ED4" w:rsidP="00001ED4">
      <w:pPr>
        <w:autoSpaceDE w:val="0"/>
        <w:autoSpaceDN w:val="0"/>
        <w:adjustRightInd w:val="0"/>
        <w:spacing w:line="240" w:lineRule="exact"/>
        <w:jc w:val="both"/>
        <w:rPr>
          <w:rFonts w:ascii="Arial" w:hAnsi="Arial" w:cs="Arial"/>
          <w:i/>
          <w:sz w:val="18"/>
          <w:szCs w:val="18"/>
          <w:lang w:val="fr-FR" w:eastAsia="nl-NL"/>
        </w:rPr>
      </w:pPr>
      <w:r w:rsidRPr="00776623">
        <w:rPr>
          <w:rFonts w:ascii="Arial" w:hAnsi="Arial" w:cs="Arial"/>
          <w:i/>
          <w:sz w:val="18"/>
          <w:szCs w:val="18"/>
          <w:lang w:val="fr-FR" w:eastAsia="nl-NL"/>
        </w:rPr>
        <w:t xml:space="preserve">Spécialisé dans la production de rails de différents profils, ArcelorMittal </w:t>
      </w:r>
      <w:proofErr w:type="spellStart"/>
      <w:r w:rsidRPr="00776623">
        <w:rPr>
          <w:rFonts w:ascii="Arial" w:hAnsi="Arial" w:cs="Arial"/>
          <w:i/>
          <w:sz w:val="18"/>
          <w:szCs w:val="18"/>
          <w:lang w:val="fr-FR" w:eastAsia="nl-NL"/>
        </w:rPr>
        <w:t>Rodange</w:t>
      </w:r>
      <w:proofErr w:type="spellEnd"/>
      <w:r w:rsidRPr="00776623">
        <w:rPr>
          <w:rFonts w:ascii="Arial" w:hAnsi="Arial" w:cs="Arial"/>
          <w:i/>
          <w:sz w:val="18"/>
          <w:szCs w:val="18"/>
          <w:lang w:val="fr-FR" w:eastAsia="nl-NL"/>
        </w:rPr>
        <w:t xml:space="preserve"> a notamment développé son activité de rails à gorge spécifiquement destinés aux tramways.</w:t>
      </w:r>
    </w:p>
    <w:p w14:paraId="38E9EBCB" w14:textId="77777777" w:rsidR="00001ED4" w:rsidRPr="00776623" w:rsidRDefault="00001ED4" w:rsidP="00001ED4">
      <w:pPr>
        <w:autoSpaceDE w:val="0"/>
        <w:autoSpaceDN w:val="0"/>
        <w:adjustRightInd w:val="0"/>
        <w:spacing w:line="240" w:lineRule="exact"/>
        <w:jc w:val="both"/>
        <w:rPr>
          <w:rFonts w:ascii="Arial" w:hAnsi="Arial" w:cs="Arial"/>
          <w:i/>
          <w:sz w:val="18"/>
          <w:lang w:val="fr-FR"/>
        </w:rPr>
      </w:pPr>
      <w:r w:rsidRPr="00776623">
        <w:rPr>
          <w:rFonts w:ascii="Arial" w:hAnsi="Arial" w:cs="Arial"/>
          <w:i/>
          <w:sz w:val="18"/>
          <w:lang w:val="fr-FR"/>
        </w:rPr>
        <w:t>Enfin, ArcelorMittal Bissen intervient sur trois segments de marché : les fils pour clôtures et agriculture (fil à vigne), les fils industriels (fils pour gabions, armatures de câbles) et les fibres métalliques de renforcement du béton pour sols, tunnels et préfabriqués.</w:t>
      </w:r>
    </w:p>
    <w:p w14:paraId="010794EE" w14:textId="77777777" w:rsidR="00001ED4" w:rsidRPr="00776623" w:rsidRDefault="00001ED4" w:rsidP="00001ED4">
      <w:pPr>
        <w:autoSpaceDE w:val="0"/>
        <w:autoSpaceDN w:val="0"/>
        <w:adjustRightInd w:val="0"/>
        <w:jc w:val="both"/>
        <w:rPr>
          <w:rFonts w:ascii="Arial" w:hAnsi="Arial" w:cs="Arial"/>
          <w:b/>
          <w:bCs/>
          <w:i/>
          <w:iCs/>
          <w:color w:val="000000"/>
          <w:sz w:val="18"/>
          <w:szCs w:val="18"/>
          <w:lang w:val="fr-FR"/>
        </w:rPr>
      </w:pPr>
      <w:r w:rsidRPr="00776623">
        <w:rPr>
          <w:rFonts w:ascii="Arial" w:hAnsi="Arial" w:cs="Arial"/>
          <w:i/>
          <w:sz w:val="18"/>
          <w:lang w:val="fr-FR"/>
        </w:rPr>
        <w:t xml:space="preserve">Pour plus d'informations sur ArcelorMittal Luxembourg, rendez-vous sur : </w:t>
      </w:r>
      <w:hyperlink r:id="rId16" w:history="1">
        <w:r w:rsidRPr="00776623">
          <w:rPr>
            <w:rStyle w:val="Hyperlink"/>
            <w:rFonts w:ascii="Arial" w:hAnsi="Arial" w:cs="Arial"/>
            <w:sz w:val="18"/>
            <w:lang w:val="fr-FR"/>
          </w:rPr>
          <w:t>http://luxembourg.arcelormittal.com</w:t>
        </w:r>
      </w:hyperlink>
      <w:r w:rsidRPr="00776623">
        <w:rPr>
          <w:rFonts w:ascii="Arial" w:hAnsi="Arial" w:cs="Arial"/>
          <w:i/>
          <w:sz w:val="18"/>
          <w:lang w:val="fr-FR"/>
        </w:rPr>
        <w:t xml:space="preserve"> et </w:t>
      </w:r>
      <w:r w:rsidRPr="00E45919">
        <w:rPr>
          <w:rFonts w:ascii="Arial" w:hAnsi="Arial" w:cs="Arial"/>
          <w:i/>
          <w:sz w:val="18"/>
          <w:lang w:val="fr-BE"/>
        </w:rPr>
        <w:t xml:space="preserve">suivez-nous sur Twitter </w:t>
      </w:r>
      <w:hyperlink r:id="rId17" w:history="1">
        <w:r w:rsidRPr="00E45919">
          <w:rPr>
            <w:rStyle w:val="Hyperlink"/>
            <w:rFonts w:ascii="Arial" w:hAnsi="Arial" w:cs="Arial"/>
            <w:sz w:val="18"/>
            <w:lang w:val="fr-BE"/>
          </w:rPr>
          <w:t>@</w:t>
        </w:r>
        <w:proofErr w:type="spellStart"/>
        <w:r w:rsidRPr="00E45919">
          <w:rPr>
            <w:rStyle w:val="Hyperlink"/>
            <w:rFonts w:ascii="Arial" w:hAnsi="Arial" w:cs="Arial"/>
            <w:sz w:val="18"/>
            <w:lang w:val="fr-BE"/>
          </w:rPr>
          <w:t>ArcelorMittal_L</w:t>
        </w:r>
        <w:proofErr w:type="spellEnd"/>
        <w:r w:rsidRPr="00E45919">
          <w:rPr>
            <w:rStyle w:val="Hyperlink"/>
            <w:rFonts w:ascii="Arial" w:hAnsi="Arial" w:cs="Arial"/>
            <w:sz w:val="18"/>
            <w:lang w:val="fr-BE"/>
          </w:rPr>
          <w:t>.</w:t>
        </w:r>
      </w:hyperlink>
    </w:p>
    <w:p w14:paraId="1AE91B32" w14:textId="77777777" w:rsidR="00001ED4" w:rsidRPr="00776623" w:rsidRDefault="00001ED4" w:rsidP="00001ED4">
      <w:pPr>
        <w:spacing w:line="240" w:lineRule="exact"/>
        <w:jc w:val="both"/>
        <w:rPr>
          <w:rFonts w:ascii="Arial" w:hAnsi="Arial" w:cs="Arial"/>
          <w:b/>
          <w:bCs/>
          <w:i/>
          <w:iCs/>
          <w:color w:val="000000"/>
          <w:sz w:val="18"/>
          <w:szCs w:val="18"/>
          <w:lang w:val="fr-FR"/>
        </w:rPr>
      </w:pPr>
      <w:r w:rsidRPr="00776623">
        <w:rPr>
          <w:rFonts w:ascii="Arial" w:hAnsi="Arial" w:cs="Arial"/>
          <w:b/>
          <w:bCs/>
          <w:i/>
          <w:iCs/>
          <w:color w:val="000000"/>
          <w:sz w:val="18"/>
          <w:szCs w:val="18"/>
          <w:lang w:val="fr-FR"/>
        </w:rPr>
        <w:t xml:space="preserve">Présence mondiale </w:t>
      </w:r>
    </w:p>
    <w:p w14:paraId="7BC5117F" w14:textId="77777777" w:rsidR="00001ED4" w:rsidRPr="00C7636E" w:rsidRDefault="00001ED4" w:rsidP="00001ED4">
      <w:pPr>
        <w:pStyle w:val="Standaard"/>
        <w:spacing w:before="150" w:line="240" w:lineRule="exact"/>
        <w:jc w:val="both"/>
        <w:rPr>
          <w:rFonts w:ascii="Arial" w:eastAsiaTheme="minorHAnsi" w:hAnsi="Arial" w:cs="Arial"/>
          <w:i/>
          <w:sz w:val="18"/>
          <w:szCs w:val="18"/>
          <w:lang w:eastAsia="nl-NL"/>
        </w:rPr>
      </w:pPr>
      <w:r w:rsidRPr="00C7636E">
        <w:rPr>
          <w:rFonts w:ascii="Arial" w:eastAsiaTheme="minorHAnsi" w:hAnsi="Arial" w:cs="Arial"/>
          <w:i/>
          <w:sz w:val="18"/>
          <w:szCs w:val="18"/>
          <w:lang w:eastAsia="nl-NL"/>
        </w:rPr>
        <w:t xml:space="preserve">ArcelorMittal est le numéro un mondial de l’exploitation sidérurgique et minière, avec une présence dans 60 pays et une empreinte industrielle dans 18 pays. </w:t>
      </w:r>
    </w:p>
    <w:p w14:paraId="523D33A7" w14:textId="77777777" w:rsidR="00001ED4" w:rsidRPr="00C7636E" w:rsidRDefault="00001ED4" w:rsidP="00001ED4">
      <w:pPr>
        <w:pStyle w:val="Standaard"/>
        <w:spacing w:before="150" w:line="240" w:lineRule="exact"/>
        <w:jc w:val="both"/>
        <w:rPr>
          <w:rFonts w:ascii="Arial" w:eastAsiaTheme="minorHAnsi" w:hAnsi="Arial" w:cs="Arial"/>
          <w:i/>
          <w:sz w:val="18"/>
          <w:szCs w:val="18"/>
          <w:lang w:eastAsia="nl-NL"/>
        </w:rPr>
      </w:pPr>
      <w:r w:rsidRPr="00C7636E">
        <w:rPr>
          <w:rFonts w:ascii="Arial" w:eastAsiaTheme="minorHAnsi" w:hAnsi="Arial" w:cs="Arial"/>
          <w:i/>
          <w:sz w:val="18"/>
          <w:szCs w:val="18"/>
          <w:lang w:eastAsia="nl-NL"/>
        </w:rPr>
        <w:t xml:space="preserve">En 2019, ArcelorMittal a réalisé un chiffre d'affaires de 70,6 milliards de dollars et produit 89,8 millions de tonnes d'acier brut et 57,1 millions de tonnes de minerai de fer. </w:t>
      </w:r>
    </w:p>
    <w:p w14:paraId="10F36F4D" w14:textId="77777777" w:rsidR="00001ED4" w:rsidRPr="00C7636E" w:rsidRDefault="00001ED4" w:rsidP="00001ED4">
      <w:pPr>
        <w:pStyle w:val="Standaard"/>
        <w:spacing w:before="150" w:line="240" w:lineRule="exact"/>
        <w:jc w:val="both"/>
        <w:rPr>
          <w:rFonts w:ascii="Arial" w:eastAsiaTheme="minorHAnsi" w:hAnsi="Arial" w:cs="Arial"/>
          <w:i/>
          <w:sz w:val="18"/>
          <w:szCs w:val="18"/>
          <w:lang w:eastAsia="nl-NL"/>
        </w:rPr>
      </w:pPr>
      <w:r w:rsidRPr="00C7636E">
        <w:rPr>
          <w:rFonts w:ascii="Arial" w:eastAsiaTheme="minorHAnsi" w:hAnsi="Arial" w:cs="Arial"/>
          <w:i/>
          <w:sz w:val="18"/>
          <w:szCs w:val="18"/>
          <w:lang w:eastAsia="nl-NL"/>
        </w:rPr>
        <w:t xml:space="preserve">Notre objectif est de contribuer à édifier un monde meilleur avec des aciers plus performants. Des aciers fabriqués à l'aide de procédés innovants qui consomment moins d'énergie, émettent moins de carbone et réduisent les coûts. Des aciers plus propres, plus résistants et réutilisables. Des aciers pour des véhicules électriques et des infrastructures d'énergie renouvelable qui soutiendront les sociétés dans leur transformation au cours de ce siècle. Avec l'acier au cœur de nos activités, nos salariés inventifs et une culture intrinsèquement entrepreneuriale, nous soutiendrons le monde dans ce changement. Nous sommes convaincus que c’est la voie sur laquelle nous devons nous engager pour être le groupe sidérurgique du futur. </w:t>
      </w:r>
    </w:p>
    <w:p w14:paraId="6601AA72" w14:textId="77777777" w:rsidR="00001ED4" w:rsidRPr="00CA5C24" w:rsidRDefault="00001ED4" w:rsidP="00001ED4">
      <w:pPr>
        <w:pStyle w:val="Standaard"/>
        <w:spacing w:before="150" w:line="240" w:lineRule="exact"/>
        <w:jc w:val="both"/>
        <w:rPr>
          <w:rFonts w:ascii="Arial" w:eastAsiaTheme="minorHAnsi" w:hAnsi="Arial" w:cs="Arial"/>
          <w:i/>
          <w:sz w:val="18"/>
          <w:szCs w:val="18"/>
          <w:lang w:eastAsia="nl-NL"/>
        </w:rPr>
      </w:pPr>
      <w:r w:rsidRPr="00C7636E">
        <w:rPr>
          <w:rFonts w:ascii="Arial" w:eastAsiaTheme="minorHAnsi" w:hAnsi="Arial" w:cs="Arial"/>
          <w:i/>
          <w:sz w:val="18"/>
          <w:szCs w:val="18"/>
          <w:lang w:eastAsia="nl-NL"/>
        </w:rPr>
        <w:lastRenderedPageBreak/>
        <w:t xml:space="preserve">ArcelorMittal est coté sur les bourses de New York (MT), Amsterdam (MT), Paris (MT), Luxembourg (MT) et sur les bourses espagnoles de Barcelone, Bilbao, Madrid et Valence (MTS). Pour en savoir plus sur ArcelorMittal, rendez-vous sur : </w:t>
      </w:r>
      <w:hyperlink r:id="rId18" w:history="1">
        <w:r w:rsidRPr="001B53AA">
          <w:rPr>
            <w:rStyle w:val="Hyperlink"/>
            <w:rFonts w:ascii="Arial" w:eastAsiaTheme="minorHAnsi" w:hAnsi="Arial" w:cs="Arial"/>
            <w:i/>
            <w:sz w:val="18"/>
            <w:szCs w:val="18"/>
            <w:lang w:eastAsia="nl-NL"/>
          </w:rPr>
          <w:t>http://corporate.arcelormittal.com/</w:t>
        </w:r>
      </w:hyperlink>
    </w:p>
    <w:p w14:paraId="3F88A92B" w14:textId="6BA76CF2" w:rsidR="00776623" w:rsidRPr="00FD71B6" w:rsidRDefault="00776623" w:rsidP="00776623">
      <w:pPr>
        <w:jc w:val="both"/>
        <w:rPr>
          <w:rFonts w:ascii="Arial" w:hAnsi="Arial" w:cs="Arial"/>
          <w:b/>
          <w:bCs/>
          <w:i/>
          <w:iCs/>
          <w:sz w:val="20"/>
          <w:szCs w:val="20"/>
          <w:lang w:val="en-GB"/>
        </w:rPr>
      </w:pPr>
      <w:r w:rsidRPr="00FD71B6">
        <w:rPr>
          <w:rFonts w:ascii="Arial" w:hAnsi="Arial" w:cs="Arial"/>
          <w:b/>
          <w:bCs/>
          <w:i/>
          <w:iCs/>
          <w:sz w:val="20"/>
          <w:szCs w:val="20"/>
          <w:lang w:val="en-GB"/>
        </w:rPr>
        <w:t xml:space="preserve">A </w:t>
      </w:r>
      <w:proofErr w:type="spellStart"/>
      <w:r w:rsidRPr="00FD71B6">
        <w:rPr>
          <w:rFonts w:ascii="Arial" w:hAnsi="Arial" w:cs="Arial"/>
          <w:b/>
          <w:bCs/>
          <w:i/>
          <w:iCs/>
          <w:sz w:val="20"/>
          <w:szCs w:val="20"/>
          <w:lang w:val="en-GB"/>
        </w:rPr>
        <w:t>propos</w:t>
      </w:r>
      <w:proofErr w:type="spellEnd"/>
      <w:r w:rsidRPr="00FD71B6">
        <w:rPr>
          <w:rFonts w:ascii="Arial" w:hAnsi="Arial" w:cs="Arial"/>
          <w:b/>
          <w:bCs/>
          <w:i/>
          <w:iCs/>
          <w:sz w:val="20"/>
          <w:szCs w:val="20"/>
          <w:lang w:val="en-GB"/>
        </w:rPr>
        <w:t xml:space="preserve"> </w:t>
      </w:r>
      <w:proofErr w:type="spellStart"/>
      <w:r w:rsidRPr="00FD71B6">
        <w:rPr>
          <w:rFonts w:ascii="Arial" w:hAnsi="Arial" w:cs="Arial"/>
          <w:b/>
          <w:bCs/>
          <w:i/>
          <w:iCs/>
          <w:sz w:val="20"/>
          <w:szCs w:val="20"/>
          <w:lang w:val="en-GB"/>
        </w:rPr>
        <w:t>Encevo</w:t>
      </w:r>
      <w:proofErr w:type="spellEnd"/>
      <w:r w:rsidRPr="00FD71B6">
        <w:rPr>
          <w:rFonts w:ascii="Arial" w:hAnsi="Arial" w:cs="Arial"/>
          <w:b/>
          <w:bCs/>
          <w:i/>
          <w:iCs/>
          <w:sz w:val="20"/>
          <w:szCs w:val="20"/>
          <w:lang w:val="en-GB"/>
        </w:rPr>
        <w:t xml:space="preserve"> Group</w:t>
      </w:r>
    </w:p>
    <w:p w14:paraId="1D175650" w14:textId="77777777" w:rsidR="00F035CA" w:rsidRPr="00F035CA" w:rsidRDefault="00F035CA" w:rsidP="00F035CA">
      <w:pPr>
        <w:tabs>
          <w:tab w:val="left" w:pos="4820"/>
          <w:tab w:val="left" w:pos="5954"/>
          <w:tab w:val="left" w:pos="6804"/>
        </w:tabs>
        <w:spacing w:before="150" w:after="160"/>
        <w:jc w:val="both"/>
        <w:rPr>
          <w:rFonts w:ascii="Arial" w:hAnsi="Arial" w:cs="Arial"/>
          <w:i/>
          <w:iCs/>
          <w:sz w:val="18"/>
          <w:szCs w:val="18"/>
          <w:lang w:val="fr-FR"/>
        </w:rPr>
      </w:pPr>
      <w:r w:rsidRPr="00F035CA">
        <w:rPr>
          <w:rFonts w:ascii="Arial" w:hAnsi="Arial" w:cs="Arial"/>
          <w:i/>
          <w:iCs/>
          <w:sz w:val="18"/>
          <w:szCs w:val="18"/>
          <w:lang w:val="fr-FR"/>
        </w:rPr>
        <w:t>Encevo est un acteur clé dans le domaine de l'énergie durable au Luxembourg et dans la Grande Région. Engagée à garantir un accès sûr et un approvisionnement compétitif en énergie, Encevo contribue activement à façonner la transition vers un secteur énergétique durable en déployant des solutions innovantes et en établissant des partenariats avec les communautés locales.</w:t>
      </w:r>
    </w:p>
    <w:p w14:paraId="23570EE9" w14:textId="77777777" w:rsidR="00F035CA" w:rsidRPr="00F035CA" w:rsidRDefault="00F035CA" w:rsidP="00F035CA">
      <w:pPr>
        <w:tabs>
          <w:tab w:val="left" w:pos="4820"/>
          <w:tab w:val="left" w:pos="5954"/>
          <w:tab w:val="left" w:pos="6804"/>
        </w:tabs>
        <w:spacing w:before="150" w:after="160"/>
        <w:jc w:val="both"/>
        <w:rPr>
          <w:rFonts w:ascii="Arial" w:hAnsi="Arial" w:cs="Arial"/>
          <w:i/>
          <w:iCs/>
          <w:sz w:val="18"/>
          <w:szCs w:val="18"/>
          <w:lang w:val="fr-FR"/>
        </w:rPr>
      </w:pPr>
      <w:r w:rsidRPr="00F035CA">
        <w:rPr>
          <w:rFonts w:ascii="Arial" w:hAnsi="Arial" w:cs="Arial"/>
          <w:i/>
          <w:iCs/>
          <w:sz w:val="18"/>
          <w:szCs w:val="18"/>
          <w:lang w:val="fr-FR"/>
        </w:rPr>
        <w:t>Actif au Luxembourg, en Allemagne, en France, en Belgique et aux Pays-Bas, le Groupe Encevo est présent tout au long de la chaîne de valeur de l'énergie, de la production, du stockage, de l'approvisionnement, du transport au trading, à la distribution et aux services.</w:t>
      </w:r>
    </w:p>
    <w:p w14:paraId="50A44222" w14:textId="5DE3BDEF" w:rsidR="00776623" w:rsidRPr="00F035CA" w:rsidRDefault="00F035CA" w:rsidP="00F035CA">
      <w:pPr>
        <w:tabs>
          <w:tab w:val="left" w:pos="4820"/>
          <w:tab w:val="left" w:pos="5954"/>
          <w:tab w:val="left" w:pos="6804"/>
        </w:tabs>
        <w:spacing w:before="150" w:after="160"/>
        <w:jc w:val="both"/>
        <w:rPr>
          <w:rFonts w:ascii="Arial" w:hAnsi="Arial" w:cs="Arial"/>
          <w:i/>
          <w:iCs/>
          <w:sz w:val="18"/>
          <w:szCs w:val="18"/>
          <w:lang w:val="fr-FR"/>
        </w:rPr>
      </w:pPr>
      <w:r w:rsidRPr="00F035CA">
        <w:rPr>
          <w:rFonts w:ascii="Arial" w:hAnsi="Arial" w:cs="Arial"/>
          <w:i/>
          <w:iCs/>
          <w:sz w:val="18"/>
          <w:szCs w:val="18"/>
          <w:lang w:val="fr-FR"/>
        </w:rPr>
        <w:t>En tant que leader régional de l'énergie et acteur clé de la transition énergétique, le groupe Encevo emploie actuellement plus de 2 000 personnes.</w:t>
      </w:r>
    </w:p>
    <w:p w14:paraId="4889F8DA" w14:textId="21948646" w:rsidR="00776623" w:rsidRPr="00FD71B6" w:rsidRDefault="00776623" w:rsidP="00776623">
      <w:pPr>
        <w:jc w:val="both"/>
        <w:rPr>
          <w:rFonts w:ascii="Arial" w:hAnsi="Arial" w:cs="Arial"/>
          <w:b/>
          <w:bCs/>
          <w:i/>
          <w:iCs/>
          <w:sz w:val="20"/>
          <w:szCs w:val="20"/>
          <w:lang w:val="fr-FR"/>
        </w:rPr>
      </w:pPr>
      <w:r w:rsidRPr="00FD71B6">
        <w:rPr>
          <w:rFonts w:ascii="Arial" w:hAnsi="Arial" w:cs="Arial"/>
          <w:b/>
          <w:bCs/>
          <w:i/>
          <w:iCs/>
          <w:sz w:val="20"/>
          <w:szCs w:val="20"/>
          <w:lang w:val="fr-FR"/>
        </w:rPr>
        <w:t xml:space="preserve">A propos Enovos </w:t>
      </w:r>
    </w:p>
    <w:p w14:paraId="1E55CC58" w14:textId="77777777" w:rsidR="00503519" w:rsidRPr="00503519" w:rsidRDefault="00503519" w:rsidP="00F035CA">
      <w:pPr>
        <w:spacing w:before="150" w:after="160"/>
        <w:jc w:val="both"/>
        <w:rPr>
          <w:rFonts w:ascii="Arial" w:hAnsi="Arial" w:cs="Arial"/>
          <w:i/>
          <w:iCs/>
          <w:sz w:val="18"/>
          <w:szCs w:val="18"/>
          <w:lang w:val="fr-FR"/>
        </w:rPr>
      </w:pPr>
      <w:r w:rsidRPr="00503519">
        <w:rPr>
          <w:rFonts w:ascii="Arial" w:hAnsi="Arial" w:cs="Arial"/>
          <w:i/>
          <w:iCs/>
          <w:sz w:val="18"/>
          <w:szCs w:val="18"/>
          <w:lang w:val="fr-FR"/>
        </w:rPr>
        <w:t>Enovos est le principal fournisseur d’énergie au Luxembourg, également présent en Allemagne, France, Belgique et aux Pays-Bas.</w:t>
      </w:r>
    </w:p>
    <w:p w14:paraId="178A13DF" w14:textId="2A3E926C" w:rsidR="00776623" w:rsidRPr="00503519" w:rsidRDefault="00503519" w:rsidP="00503519">
      <w:pPr>
        <w:jc w:val="both"/>
        <w:rPr>
          <w:rFonts w:ascii="Arial" w:hAnsi="Arial" w:cs="Arial"/>
          <w:i/>
          <w:iCs/>
          <w:sz w:val="18"/>
          <w:szCs w:val="18"/>
          <w:lang w:val="fr-FR"/>
        </w:rPr>
      </w:pPr>
      <w:r w:rsidRPr="00503519">
        <w:rPr>
          <w:rFonts w:ascii="Arial" w:hAnsi="Arial" w:cs="Arial"/>
          <w:i/>
          <w:iCs/>
          <w:sz w:val="18"/>
          <w:szCs w:val="18"/>
          <w:lang w:val="fr-FR"/>
        </w:rPr>
        <w:t>La mission d’Enovos repose sur deux piliers essentiels : d’une part, l’approvisionnement en électricité, gaz naturel et en énergies renouvelables afin de les fournir à un vaste éventail de clients comprenant notamment des entreprises industrielles, des PME et des ménages privés. D’autre part, le développement de projets dans le domaine des énergies renouvelables. Enovos investit dans la production d’électricité à base de sources renouvelables, surtout dans les domaines de l’énergie éolienne et photovoltaïque, assurant ainsi un approvisionnement en énergie durable et compétitif pour tous ses clients.</w:t>
      </w:r>
    </w:p>
    <w:p w14:paraId="272912FA" w14:textId="58014C64" w:rsidR="00776623" w:rsidRPr="00FD71B6" w:rsidRDefault="00776623" w:rsidP="00776623">
      <w:pPr>
        <w:tabs>
          <w:tab w:val="left" w:pos="4820"/>
          <w:tab w:val="left" w:pos="5954"/>
          <w:tab w:val="left" w:pos="6804"/>
        </w:tabs>
        <w:spacing w:line="240" w:lineRule="auto"/>
        <w:ind w:right="-398"/>
        <w:rPr>
          <w:rFonts w:ascii="Arial" w:hAnsi="Arial" w:cs="Arial"/>
          <w:b/>
          <w:bCs/>
          <w:i/>
          <w:iCs/>
          <w:sz w:val="20"/>
          <w:szCs w:val="20"/>
          <w:lang w:val="fr-FR"/>
        </w:rPr>
      </w:pPr>
      <w:r w:rsidRPr="00FD71B6">
        <w:rPr>
          <w:rFonts w:ascii="Arial" w:hAnsi="Arial" w:cs="Arial"/>
          <w:b/>
          <w:bCs/>
          <w:i/>
          <w:iCs/>
          <w:sz w:val="20"/>
          <w:szCs w:val="20"/>
          <w:lang w:val="fr-FR"/>
        </w:rPr>
        <w:t xml:space="preserve">A propos </w:t>
      </w:r>
      <w:proofErr w:type="spellStart"/>
      <w:r w:rsidRPr="00FD71B6">
        <w:rPr>
          <w:rFonts w:ascii="Arial" w:hAnsi="Arial" w:cs="Arial"/>
          <w:b/>
          <w:bCs/>
          <w:i/>
          <w:iCs/>
          <w:sz w:val="20"/>
          <w:szCs w:val="20"/>
          <w:lang w:val="fr-FR"/>
        </w:rPr>
        <w:t>LuxEnergie</w:t>
      </w:r>
      <w:proofErr w:type="spellEnd"/>
    </w:p>
    <w:p w14:paraId="7AB5E074" w14:textId="77777777" w:rsidR="00FD71B6" w:rsidRPr="00FD71B6" w:rsidRDefault="00FD71B6" w:rsidP="00F035CA">
      <w:pPr>
        <w:tabs>
          <w:tab w:val="left" w:pos="4820"/>
          <w:tab w:val="left" w:pos="5954"/>
          <w:tab w:val="left" w:pos="6804"/>
        </w:tabs>
        <w:spacing w:before="150" w:after="160"/>
        <w:jc w:val="both"/>
        <w:rPr>
          <w:rFonts w:ascii="Arial" w:hAnsi="Arial" w:cs="Arial"/>
          <w:i/>
          <w:iCs/>
          <w:sz w:val="18"/>
          <w:szCs w:val="18"/>
          <w:lang w:val="fr-FR"/>
        </w:rPr>
      </w:pPr>
      <w:r w:rsidRPr="00FD71B6">
        <w:rPr>
          <w:rFonts w:ascii="Arial" w:hAnsi="Arial" w:cs="Arial"/>
          <w:i/>
          <w:iCs/>
          <w:sz w:val="18"/>
          <w:szCs w:val="18"/>
          <w:lang w:val="fr-FR"/>
        </w:rPr>
        <w:t xml:space="preserve">Depuis plus de 30 ans, </w:t>
      </w:r>
      <w:proofErr w:type="spellStart"/>
      <w:r w:rsidRPr="00FD71B6">
        <w:rPr>
          <w:rFonts w:ascii="Arial" w:hAnsi="Arial" w:cs="Arial"/>
          <w:i/>
          <w:iCs/>
          <w:sz w:val="18"/>
          <w:szCs w:val="18"/>
          <w:lang w:val="fr-FR"/>
        </w:rPr>
        <w:t>LuxEnergie</w:t>
      </w:r>
      <w:proofErr w:type="spellEnd"/>
      <w:r w:rsidRPr="00FD71B6">
        <w:rPr>
          <w:rFonts w:ascii="Arial" w:hAnsi="Arial" w:cs="Arial"/>
          <w:i/>
          <w:iCs/>
          <w:sz w:val="18"/>
          <w:szCs w:val="18"/>
          <w:lang w:val="fr-FR"/>
        </w:rPr>
        <w:t xml:space="preserve"> propose dans le secteur énergétique des solutions innovantes clés en main, efficaces d’un point de vue économique et écologique. </w:t>
      </w:r>
    </w:p>
    <w:p w14:paraId="2E70CC03" w14:textId="77777777" w:rsidR="00FD71B6" w:rsidRPr="00FD71B6" w:rsidRDefault="00FD71B6" w:rsidP="00F035CA">
      <w:pPr>
        <w:tabs>
          <w:tab w:val="left" w:pos="4820"/>
          <w:tab w:val="left" w:pos="5954"/>
          <w:tab w:val="left" w:pos="6804"/>
        </w:tabs>
        <w:spacing w:before="150" w:after="160"/>
        <w:jc w:val="both"/>
        <w:rPr>
          <w:rFonts w:ascii="Arial" w:hAnsi="Arial" w:cs="Arial"/>
          <w:i/>
          <w:iCs/>
          <w:sz w:val="18"/>
          <w:szCs w:val="18"/>
          <w:lang w:val="fr-FR"/>
        </w:rPr>
      </w:pPr>
      <w:r w:rsidRPr="00FD71B6">
        <w:rPr>
          <w:rFonts w:ascii="Arial" w:hAnsi="Arial" w:cs="Arial"/>
          <w:i/>
          <w:iCs/>
          <w:sz w:val="18"/>
          <w:szCs w:val="18"/>
          <w:lang w:val="fr-FR"/>
        </w:rPr>
        <w:t xml:space="preserve">Son service principal l’Energy </w:t>
      </w:r>
      <w:proofErr w:type="spellStart"/>
      <w:r w:rsidRPr="00FD71B6">
        <w:rPr>
          <w:rFonts w:ascii="Arial" w:hAnsi="Arial" w:cs="Arial"/>
          <w:i/>
          <w:iCs/>
          <w:sz w:val="18"/>
          <w:szCs w:val="18"/>
          <w:lang w:val="fr-FR"/>
        </w:rPr>
        <w:t>Contracting</w:t>
      </w:r>
      <w:proofErr w:type="spellEnd"/>
      <w:r w:rsidRPr="00FD71B6">
        <w:rPr>
          <w:rFonts w:ascii="Arial" w:hAnsi="Arial" w:cs="Arial"/>
          <w:i/>
          <w:iCs/>
          <w:sz w:val="18"/>
          <w:szCs w:val="18"/>
          <w:lang w:val="fr-FR"/>
        </w:rPr>
        <w:t xml:space="preserve"> comprend la conception, le financement, la construction et l’exploitation de centrales énergétiques. </w:t>
      </w:r>
      <w:proofErr w:type="spellStart"/>
      <w:r w:rsidRPr="00FD71B6">
        <w:rPr>
          <w:rFonts w:ascii="Arial" w:hAnsi="Arial" w:cs="Arial"/>
          <w:i/>
          <w:iCs/>
          <w:sz w:val="18"/>
          <w:szCs w:val="18"/>
          <w:lang w:val="fr-FR"/>
        </w:rPr>
        <w:t>LuxEnergie</w:t>
      </w:r>
      <w:proofErr w:type="spellEnd"/>
      <w:r w:rsidRPr="00FD71B6">
        <w:rPr>
          <w:rFonts w:ascii="Arial" w:hAnsi="Arial" w:cs="Arial"/>
          <w:i/>
          <w:iCs/>
          <w:sz w:val="18"/>
          <w:szCs w:val="18"/>
          <w:lang w:val="fr-FR"/>
        </w:rPr>
        <w:t xml:space="preserve"> regroupe de nombreuses compétences en cogénération biomasse, chaleur, froid, courant de secours, air comprimé et vapeur. </w:t>
      </w:r>
    </w:p>
    <w:p w14:paraId="54FB77DD" w14:textId="76A0E724" w:rsidR="00FD71B6" w:rsidRPr="00FD71B6" w:rsidRDefault="00FD71B6" w:rsidP="00F035CA">
      <w:pPr>
        <w:tabs>
          <w:tab w:val="left" w:pos="4820"/>
          <w:tab w:val="left" w:pos="5954"/>
          <w:tab w:val="left" w:pos="6804"/>
        </w:tabs>
        <w:spacing w:before="150" w:after="160"/>
        <w:jc w:val="both"/>
        <w:rPr>
          <w:rFonts w:ascii="Arial" w:hAnsi="Arial" w:cs="Arial"/>
          <w:i/>
          <w:iCs/>
          <w:sz w:val="18"/>
          <w:szCs w:val="18"/>
          <w:lang w:val="fr-FR"/>
        </w:rPr>
      </w:pPr>
      <w:r w:rsidRPr="00FD71B6">
        <w:rPr>
          <w:rFonts w:ascii="Arial" w:hAnsi="Arial" w:cs="Arial"/>
          <w:i/>
          <w:iCs/>
          <w:sz w:val="18"/>
          <w:szCs w:val="18"/>
          <w:lang w:val="fr-FR"/>
        </w:rPr>
        <w:t xml:space="preserve">La société emploie une centaine de collaborateurs et exploite une cinquantaine de centrales énergétiques. Depuis des années, </w:t>
      </w:r>
      <w:proofErr w:type="spellStart"/>
      <w:r w:rsidRPr="00FD71B6">
        <w:rPr>
          <w:rFonts w:ascii="Arial" w:hAnsi="Arial" w:cs="Arial"/>
          <w:i/>
          <w:iCs/>
          <w:sz w:val="18"/>
          <w:szCs w:val="18"/>
          <w:lang w:val="fr-FR"/>
        </w:rPr>
        <w:t>LuxEnergie</w:t>
      </w:r>
      <w:proofErr w:type="spellEnd"/>
      <w:r w:rsidRPr="00FD71B6">
        <w:rPr>
          <w:rFonts w:ascii="Arial" w:hAnsi="Arial" w:cs="Arial"/>
          <w:i/>
          <w:iCs/>
          <w:sz w:val="18"/>
          <w:szCs w:val="18"/>
          <w:lang w:val="fr-FR"/>
        </w:rPr>
        <w:t xml:space="preserve"> mise sur l’énergie renouvelable. </w:t>
      </w:r>
    </w:p>
    <w:p w14:paraId="1F066150" w14:textId="4E32317A" w:rsidR="00F35768" w:rsidRPr="00FD71B6" w:rsidRDefault="00FD71B6" w:rsidP="00FD71B6">
      <w:pPr>
        <w:tabs>
          <w:tab w:val="left" w:pos="4820"/>
          <w:tab w:val="left" w:pos="5954"/>
          <w:tab w:val="left" w:pos="6804"/>
        </w:tabs>
        <w:spacing w:line="240" w:lineRule="auto"/>
        <w:ind w:right="-398"/>
        <w:rPr>
          <w:rFonts w:ascii="Arial" w:hAnsi="Arial" w:cs="Arial"/>
          <w:sz w:val="20"/>
          <w:szCs w:val="20"/>
          <w:lang w:val="fr-FR"/>
        </w:rPr>
      </w:pPr>
      <w:proofErr w:type="spellStart"/>
      <w:r w:rsidRPr="00FD71B6">
        <w:rPr>
          <w:rFonts w:ascii="Arial" w:hAnsi="Arial" w:cs="Arial"/>
          <w:i/>
          <w:iCs/>
          <w:sz w:val="18"/>
          <w:szCs w:val="18"/>
          <w:lang w:val="fr-FR"/>
        </w:rPr>
        <w:t>LuxEnergie</w:t>
      </w:r>
      <w:proofErr w:type="spellEnd"/>
      <w:r w:rsidRPr="00FD71B6">
        <w:rPr>
          <w:rFonts w:ascii="Arial" w:hAnsi="Arial" w:cs="Arial"/>
          <w:i/>
          <w:iCs/>
          <w:sz w:val="18"/>
          <w:szCs w:val="18"/>
          <w:lang w:val="fr-FR"/>
        </w:rPr>
        <w:t xml:space="preserve"> est actionnaire chaque fois à 50% dans les sociétés </w:t>
      </w:r>
      <w:proofErr w:type="spellStart"/>
      <w:r w:rsidRPr="00FD71B6">
        <w:rPr>
          <w:rFonts w:ascii="Arial" w:hAnsi="Arial" w:cs="Arial"/>
          <w:i/>
          <w:iCs/>
          <w:sz w:val="18"/>
          <w:szCs w:val="18"/>
          <w:lang w:val="fr-FR"/>
        </w:rPr>
        <w:t>Kiowatt</w:t>
      </w:r>
      <w:proofErr w:type="spellEnd"/>
      <w:r w:rsidRPr="00FD71B6">
        <w:rPr>
          <w:rFonts w:ascii="Arial" w:hAnsi="Arial" w:cs="Arial"/>
          <w:i/>
          <w:iCs/>
          <w:sz w:val="18"/>
          <w:szCs w:val="18"/>
          <w:lang w:val="fr-FR"/>
        </w:rPr>
        <w:t xml:space="preserve">, </w:t>
      </w:r>
      <w:proofErr w:type="spellStart"/>
      <w:r w:rsidRPr="00FD71B6">
        <w:rPr>
          <w:rFonts w:ascii="Arial" w:hAnsi="Arial" w:cs="Arial"/>
          <w:i/>
          <w:iCs/>
          <w:sz w:val="18"/>
          <w:szCs w:val="18"/>
          <w:lang w:val="fr-FR"/>
        </w:rPr>
        <w:t>DataCenterEnergie</w:t>
      </w:r>
      <w:proofErr w:type="spellEnd"/>
      <w:r w:rsidRPr="00FD71B6">
        <w:rPr>
          <w:rFonts w:ascii="Arial" w:hAnsi="Arial" w:cs="Arial"/>
          <w:i/>
          <w:iCs/>
          <w:sz w:val="18"/>
          <w:szCs w:val="18"/>
          <w:lang w:val="fr-FR"/>
        </w:rPr>
        <w:t xml:space="preserve"> et Airport-Energy.</w:t>
      </w:r>
    </w:p>
    <w:sectPr w:rsidR="00F35768" w:rsidRPr="00FD71B6" w:rsidSect="001C0CB6">
      <w:headerReference w:type="default" r:id="rId19"/>
      <w:footerReference w:type="default" r:id="rId20"/>
      <w:pgSz w:w="11906" w:h="16838"/>
      <w:pgMar w:top="1690" w:right="849" w:bottom="567" w:left="1560" w:header="567"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5ED06" w14:textId="77777777" w:rsidR="004C7B52" w:rsidRDefault="004C7B52" w:rsidP="001C7374">
      <w:pPr>
        <w:spacing w:after="0" w:line="240" w:lineRule="auto"/>
      </w:pPr>
      <w:r>
        <w:separator/>
      </w:r>
    </w:p>
  </w:endnote>
  <w:endnote w:type="continuationSeparator" w:id="0">
    <w:p w14:paraId="06C8625B" w14:textId="77777777" w:rsidR="004C7B52" w:rsidRDefault="004C7B52" w:rsidP="001C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BD34F" w14:textId="77777777" w:rsidR="00C654B5" w:rsidRPr="005856D5" w:rsidRDefault="00C654B5" w:rsidP="00C654B5">
    <w:pPr>
      <w:pStyle w:val="Footer"/>
      <w:tabs>
        <w:tab w:val="clear" w:pos="4536"/>
        <w:tab w:val="clear" w:pos="9072"/>
        <w:tab w:val="left" w:pos="2268"/>
        <w:tab w:val="left" w:pos="3969"/>
        <w:tab w:val="left" w:pos="5670"/>
      </w:tabs>
      <w:rPr>
        <w:rFonts w:ascii="Arial" w:hAnsi="Arial" w:cs="Arial"/>
        <w:sz w:val="14"/>
        <w:szCs w:val="14"/>
        <w:lang w:val="pt-PT"/>
      </w:rPr>
    </w:pPr>
    <w:r w:rsidRPr="004E142F">
      <w:rPr>
        <w:rFonts w:ascii="Arial" w:hAnsi="Arial" w:cs="Arial"/>
        <w:sz w:val="14"/>
        <w:szCs w:val="14"/>
        <w:lang w:val="pt-PT"/>
      </w:rPr>
      <w:t>En</w:t>
    </w:r>
    <w:r>
      <w:rPr>
        <w:rFonts w:ascii="Arial" w:hAnsi="Arial" w:cs="Arial"/>
        <w:sz w:val="14"/>
        <w:szCs w:val="14"/>
        <w:lang w:val="pt-PT"/>
      </w:rPr>
      <w:t>cevo</w:t>
    </w:r>
    <w:r w:rsidRPr="004E142F">
      <w:rPr>
        <w:rFonts w:ascii="Arial" w:hAnsi="Arial" w:cs="Arial"/>
        <w:sz w:val="14"/>
        <w:szCs w:val="14"/>
        <w:lang w:val="pt-PT"/>
      </w:rPr>
      <w:t xml:space="preserve"> S.A.</w:t>
    </w:r>
    <w:r w:rsidRPr="004E142F">
      <w:rPr>
        <w:rFonts w:ascii="Arial" w:hAnsi="Arial" w:cs="Arial"/>
        <w:sz w:val="14"/>
        <w:szCs w:val="14"/>
        <w:lang w:val="pt-PT"/>
      </w:rPr>
      <w:tab/>
      <w:t>T +(352) 2737-</w:t>
    </w:r>
    <w:r>
      <w:rPr>
        <w:rFonts w:ascii="Arial" w:hAnsi="Arial" w:cs="Arial"/>
        <w:sz w:val="14"/>
        <w:szCs w:val="14"/>
        <w:lang w:val="pt-PT"/>
      </w:rPr>
      <w:t>9000</w:t>
    </w:r>
    <w:r>
      <w:rPr>
        <w:rFonts w:ascii="Arial" w:hAnsi="Arial" w:cs="Arial"/>
        <w:sz w:val="14"/>
        <w:szCs w:val="14"/>
        <w:lang w:val="pt-PT"/>
      </w:rPr>
      <w:tab/>
    </w:r>
    <w:r>
      <w:rPr>
        <w:rFonts w:ascii="Arial" w:hAnsi="Arial" w:cs="Arial"/>
        <w:sz w:val="14"/>
        <w:szCs w:val="14"/>
        <w:lang w:val="pt-PT"/>
      </w:rPr>
      <w:tab/>
    </w:r>
  </w:p>
  <w:p w14:paraId="2F56694C" w14:textId="77777777" w:rsidR="00C654B5" w:rsidRPr="00A8619D" w:rsidRDefault="00C654B5" w:rsidP="00C654B5">
    <w:pPr>
      <w:pStyle w:val="Footer"/>
      <w:tabs>
        <w:tab w:val="clear" w:pos="4536"/>
        <w:tab w:val="clear" w:pos="9072"/>
        <w:tab w:val="left" w:pos="2268"/>
        <w:tab w:val="left" w:pos="3969"/>
        <w:tab w:val="left" w:pos="5670"/>
        <w:tab w:val="left" w:pos="7230"/>
      </w:tabs>
      <w:rPr>
        <w:rFonts w:ascii="Arial" w:hAnsi="Arial" w:cs="Arial"/>
        <w:sz w:val="14"/>
        <w:szCs w:val="14"/>
        <w:lang w:val="pt-PT"/>
      </w:rPr>
    </w:pPr>
    <w:r w:rsidRPr="00A8619D">
      <w:rPr>
        <w:rFonts w:ascii="Arial" w:hAnsi="Arial" w:cs="Arial"/>
        <w:sz w:val="14"/>
        <w:szCs w:val="14"/>
        <w:lang w:val="pt-PT"/>
      </w:rPr>
      <w:t>2, Domaine du Schlassgoard</w:t>
    </w:r>
    <w:r w:rsidRPr="00A8619D">
      <w:rPr>
        <w:rFonts w:ascii="Arial" w:hAnsi="Arial" w:cs="Arial"/>
        <w:sz w:val="14"/>
        <w:szCs w:val="14"/>
        <w:lang w:val="pt-PT"/>
      </w:rPr>
      <w:tab/>
    </w:r>
    <w:r w:rsidRPr="004E142F">
      <w:rPr>
        <w:rFonts w:ascii="Arial" w:hAnsi="Arial" w:cs="Arial"/>
        <w:sz w:val="14"/>
        <w:szCs w:val="14"/>
        <w:lang w:val="pt-PT"/>
      </w:rPr>
      <w:t>T +(352) 2737-</w:t>
    </w:r>
    <w:r>
      <w:rPr>
        <w:rFonts w:ascii="Arial" w:hAnsi="Arial" w:cs="Arial"/>
        <w:sz w:val="14"/>
        <w:szCs w:val="14"/>
        <w:lang w:val="pt-PT"/>
      </w:rPr>
      <w:t>9100</w:t>
    </w:r>
    <w:r>
      <w:rPr>
        <w:rFonts w:ascii="Arial" w:hAnsi="Arial" w:cs="Arial"/>
        <w:sz w:val="14"/>
        <w:szCs w:val="14"/>
        <w:lang w:val="pt-PT"/>
      </w:rPr>
      <w:tab/>
    </w:r>
  </w:p>
  <w:p w14:paraId="21125C28" w14:textId="77777777" w:rsidR="00C654B5" w:rsidRPr="00A8619D" w:rsidRDefault="00C654B5" w:rsidP="00C654B5">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sidRPr="00A8619D">
      <w:rPr>
        <w:rFonts w:ascii="Arial" w:hAnsi="Arial" w:cs="Arial"/>
        <w:sz w:val="14"/>
        <w:szCs w:val="14"/>
        <w:lang w:val="pt-PT"/>
      </w:rPr>
      <w:t>L-</w:t>
    </w:r>
    <w:r>
      <w:rPr>
        <w:rFonts w:ascii="Arial" w:hAnsi="Arial" w:cs="Arial"/>
        <w:sz w:val="14"/>
        <w:szCs w:val="14"/>
        <w:lang w:val="pt-PT"/>
      </w:rPr>
      <w:t>4327 Esch-sur-Alzette</w:t>
    </w:r>
    <w:r w:rsidRPr="00A8619D">
      <w:rPr>
        <w:rFonts w:ascii="Arial" w:hAnsi="Arial" w:cs="Arial"/>
        <w:sz w:val="14"/>
        <w:szCs w:val="14"/>
        <w:lang w:val="pt-PT"/>
      </w:rPr>
      <w:tab/>
      <w:t>info@en</w:t>
    </w:r>
    <w:r>
      <w:rPr>
        <w:rFonts w:ascii="Arial" w:hAnsi="Arial" w:cs="Arial"/>
        <w:sz w:val="14"/>
        <w:szCs w:val="14"/>
        <w:lang w:val="pt-PT"/>
      </w:rPr>
      <w:t>cev</w:t>
    </w:r>
    <w:r w:rsidRPr="00A8619D">
      <w:rPr>
        <w:rFonts w:ascii="Arial" w:hAnsi="Arial" w:cs="Arial"/>
        <w:sz w:val="14"/>
        <w:szCs w:val="14"/>
        <w:lang w:val="pt-PT"/>
      </w:rPr>
      <w:t>o.eu</w:t>
    </w:r>
    <w:r>
      <w:rPr>
        <w:rFonts w:ascii="Arial" w:hAnsi="Arial" w:cs="Arial"/>
        <w:sz w:val="14"/>
        <w:szCs w:val="14"/>
        <w:lang w:val="pt-PT"/>
      </w:rPr>
      <w:tab/>
    </w:r>
  </w:p>
  <w:p w14:paraId="58663250" w14:textId="77777777" w:rsidR="00C654B5" w:rsidRPr="00A8619D" w:rsidRDefault="00545B6B" w:rsidP="00C654B5">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Pr>
        <w:rFonts w:ascii="Arial" w:hAnsi="Arial" w:cs="Arial"/>
        <w:sz w:val="14"/>
        <w:szCs w:val="14"/>
        <w:lang w:val="pt-PT"/>
      </w:rPr>
      <w:t>Boîte postale</w:t>
    </w:r>
    <w:r w:rsidR="00C654B5">
      <w:rPr>
        <w:rFonts w:ascii="Arial" w:hAnsi="Arial" w:cs="Arial"/>
        <w:sz w:val="14"/>
        <w:szCs w:val="14"/>
        <w:lang w:val="pt-PT"/>
      </w:rPr>
      <w:t xml:space="preserve"> 558</w:t>
    </w:r>
    <w:r w:rsidR="00C654B5" w:rsidRPr="00A8619D">
      <w:rPr>
        <w:rFonts w:ascii="Arial" w:hAnsi="Arial" w:cs="Arial"/>
        <w:sz w:val="14"/>
        <w:szCs w:val="14"/>
        <w:lang w:val="pt-PT"/>
      </w:rPr>
      <w:tab/>
    </w:r>
    <w:r w:rsidR="00C654B5">
      <w:rPr>
        <w:rFonts w:ascii="Arial" w:hAnsi="Arial" w:cs="Arial"/>
        <w:sz w:val="14"/>
        <w:szCs w:val="14"/>
        <w:lang w:val="pt-PT"/>
      </w:rPr>
      <w:t>encevo.eu</w:t>
    </w:r>
    <w:r w:rsidR="00C654B5">
      <w:rPr>
        <w:rFonts w:ascii="Arial" w:hAnsi="Arial" w:cs="Arial"/>
        <w:sz w:val="14"/>
        <w:szCs w:val="14"/>
        <w:lang w:val="pt-PT"/>
      </w:rPr>
      <w:tab/>
    </w:r>
  </w:p>
  <w:p w14:paraId="63A50159" w14:textId="77777777" w:rsidR="00C654B5" w:rsidRDefault="00C654B5" w:rsidP="00C654B5">
    <w:pPr>
      <w:pStyle w:val="Footer"/>
      <w:tabs>
        <w:tab w:val="clear" w:pos="4536"/>
        <w:tab w:val="left" w:pos="1760"/>
      </w:tabs>
      <w:rPr>
        <w:rFonts w:ascii="Arial" w:hAnsi="Arial" w:cs="Arial"/>
        <w:sz w:val="14"/>
        <w:szCs w:val="14"/>
        <w:lang w:val="pt-PT"/>
      </w:rPr>
    </w:pPr>
    <w:r>
      <w:rPr>
        <w:rFonts w:ascii="Arial" w:hAnsi="Arial" w:cs="Arial"/>
        <w:sz w:val="14"/>
        <w:szCs w:val="14"/>
        <w:lang w:val="pt-PT"/>
      </w:rPr>
      <w:t>L-2015 Luxemburg</w:t>
    </w:r>
  </w:p>
  <w:p w14:paraId="4C31AED0" w14:textId="77777777" w:rsidR="00C654B5" w:rsidRPr="0079309B" w:rsidRDefault="00C654B5" w:rsidP="00C654B5">
    <w:pPr>
      <w:pStyle w:val="Footer"/>
      <w:tabs>
        <w:tab w:val="clear" w:pos="4536"/>
        <w:tab w:val="left" w:pos="1760"/>
      </w:tabs>
      <w:rPr>
        <w:rFonts w:ascii="Arial" w:hAnsi="Arial" w:cs="Arial"/>
        <w:sz w:val="14"/>
        <w:szCs w:val="14"/>
        <w:lang w:val="pt-PT"/>
      </w:rPr>
    </w:pPr>
  </w:p>
  <w:p w14:paraId="290C4897" w14:textId="77777777" w:rsidR="00425F83" w:rsidRPr="00A8619D" w:rsidRDefault="00C654B5" w:rsidP="00C654B5">
    <w:pPr>
      <w:pStyle w:val="Footer"/>
      <w:tabs>
        <w:tab w:val="clear" w:pos="4536"/>
        <w:tab w:val="clear" w:pos="9072"/>
        <w:tab w:val="left" w:pos="2127"/>
        <w:tab w:val="left" w:pos="5670"/>
      </w:tabs>
      <w:rPr>
        <w:rFonts w:ascii="Arial" w:hAnsi="Arial" w:cs="Arial"/>
        <w:sz w:val="20"/>
        <w:szCs w:val="20"/>
        <w:lang w:val="pt-PT"/>
      </w:rPr>
    </w:pPr>
    <w:r w:rsidRPr="00961076">
      <w:rPr>
        <w:rFonts w:ascii="Arial" w:hAnsi="Arial" w:cs="Arial"/>
        <w:sz w:val="10"/>
        <w:szCs w:val="10"/>
        <w:lang w:val="pt-PT"/>
      </w:rPr>
      <w:t>RC Luxemboug B 11723 / TVA LU 11013845</w:t>
    </w:r>
    <w:r w:rsidR="00425F83">
      <w:rPr>
        <w:rFonts w:ascii="Arial" w:hAnsi="Arial" w:cs="Arial"/>
        <w:sz w:val="14"/>
        <w:szCs w:val="14"/>
        <w:lang w:val="pt-PT"/>
      </w:rPr>
      <w:tab/>
    </w:r>
    <w:r w:rsidR="00425F83">
      <w:rPr>
        <w:rFonts w:ascii="Arial" w:hAnsi="Arial" w:cs="Arial"/>
        <w:sz w:val="14"/>
        <w:szCs w:val="14"/>
        <w:lang w:val="pt-PT"/>
      </w:rPr>
      <w:tab/>
    </w:r>
    <w:r w:rsidR="00425F83" w:rsidRPr="0085513D">
      <w:rPr>
        <w:rFonts w:ascii="Arial" w:hAnsi="Arial" w:cs="Arial"/>
        <w:sz w:val="16"/>
        <w:szCs w:val="16"/>
        <w:lang w:val="pt-PT"/>
      </w:rPr>
      <w:t xml:space="preserve">page </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PAGE </w:instrText>
    </w:r>
    <w:r w:rsidR="00425F83" w:rsidRPr="0085513D">
      <w:rPr>
        <w:rStyle w:val="PageNumber"/>
        <w:rFonts w:ascii="Arial" w:hAnsi="Arial"/>
        <w:sz w:val="16"/>
        <w:szCs w:val="16"/>
      </w:rPr>
      <w:fldChar w:fldCharType="separate"/>
    </w:r>
    <w:r w:rsidR="00515FB1">
      <w:rPr>
        <w:rStyle w:val="PageNumber"/>
        <w:rFonts w:ascii="Arial" w:hAnsi="Arial"/>
        <w:noProof/>
        <w:sz w:val="16"/>
        <w:szCs w:val="16"/>
        <w:lang w:val="pt-PT"/>
      </w:rPr>
      <w:t>1</w:t>
    </w:r>
    <w:r w:rsidR="00425F83" w:rsidRPr="0085513D">
      <w:rPr>
        <w:rStyle w:val="PageNumber"/>
        <w:rFonts w:ascii="Arial" w:hAnsi="Arial"/>
        <w:sz w:val="16"/>
        <w:szCs w:val="16"/>
      </w:rPr>
      <w:fldChar w:fldCharType="end"/>
    </w:r>
    <w:r w:rsidR="00425F83" w:rsidRPr="0085513D">
      <w:rPr>
        <w:rStyle w:val="PageNumber"/>
        <w:rFonts w:ascii="Arial" w:hAnsi="Arial"/>
        <w:sz w:val="16"/>
        <w:szCs w:val="16"/>
        <w:lang w:val="pt-PT"/>
      </w:rPr>
      <w:t>/</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NUMPAGES </w:instrText>
    </w:r>
    <w:r w:rsidR="00425F83" w:rsidRPr="0085513D">
      <w:rPr>
        <w:rStyle w:val="PageNumber"/>
        <w:rFonts w:ascii="Arial" w:hAnsi="Arial"/>
        <w:sz w:val="16"/>
        <w:szCs w:val="16"/>
      </w:rPr>
      <w:fldChar w:fldCharType="separate"/>
    </w:r>
    <w:r w:rsidR="00515FB1">
      <w:rPr>
        <w:rStyle w:val="PageNumber"/>
        <w:rFonts w:ascii="Arial" w:hAnsi="Arial"/>
        <w:noProof/>
        <w:sz w:val="16"/>
        <w:szCs w:val="16"/>
        <w:lang w:val="pt-PT"/>
      </w:rPr>
      <w:t>1</w:t>
    </w:r>
    <w:r w:rsidR="00425F83" w:rsidRPr="0085513D">
      <w:rPr>
        <w:rStyle w:val="PageNumber"/>
        <w:rFonts w:ascii="Arial" w:hAnsi="Arial"/>
        <w:sz w:val="16"/>
        <w:szCs w:val="16"/>
      </w:rPr>
      <w:fldChar w:fldCharType="end"/>
    </w:r>
  </w:p>
  <w:p w14:paraId="57499954" w14:textId="77777777" w:rsidR="00425F83" w:rsidRPr="0031204D" w:rsidRDefault="00425F83" w:rsidP="0031204D">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E78CC" w14:textId="77777777" w:rsidR="004C7B52" w:rsidRDefault="004C7B52" w:rsidP="001C7374">
      <w:pPr>
        <w:spacing w:after="0" w:line="240" w:lineRule="auto"/>
      </w:pPr>
      <w:r>
        <w:separator/>
      </w:r>
    </w:p>
  </w:footnote>
  <w:footnote w:type="continuationSeparator" w:id="0">
    <w:p w14:paraId="25CDCF54" w14:textId="77777777" w:rsidR="004C7B52" w:rsidRDefault="004C7B52" w:rsidP="001C7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0A46" w14:textId="3ED5E5A2" w:rsidR="00C654B5" w:rsidRPr="00776623" w:rsidRDefault="00237DF9" w:rsidP="00776623">
    <w:pPr>
      <w:spacing w:after="0" w:line="240" w:lineRule="auto"/>
      <w:ind w:right="170"/>
      <w:jc w:val="center"/>
      <w:rPr>
        <w:rFonts w:ascii="Arial" w:hAnsi="Arial" w:cs="Arial"/>
        <w:sz w:val="20"/>
        <w:szCs w:val="20"/>
      </w:rPr>
    </w:pPr>
    <w:r w:rsidRPr="00BD62E0">
      <w:rPr>
        <w:rFonts w:ascii="Helvetica-Bold" w:hAnsi="Helvetica-Bold" w:cs="Helvetica-Bold"/>
        <w:b/>
        <w:bCs/>
        <w:noProof/>
        <w:color w:val="FF0000"/>
        <w:sz w:val="28"/>
        <w:szCs w:val="28"/>
        <w:lang w:val="en-US"/>
      </w:rPr>
      <w:drawing>
        <wp:anchor distT="0" distB="0" distL="114300" distR="114300" simplePos="0" relativeHeight="251659776" behindDoc="0" locked="0" layoutInCell="1" allowOverlap="1" wp14:anchorId="200F26AE" wp14:editId="396FB284">
          <wp:simplePos x="0" y="0"/>
          <wp:positionH relativeFrom="column">
            <wp:posOffset>3841750</wp:posOffset>
          </wp:positionH>
          <wp:positionV relativeFrom="paragraph">
            <wp:posOffset>425450</wp:posOffset>
          </wp:positionV>
          <wp:extent cx="2118360" cy="8858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836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4B5">
      <w:rPr>
        <w:noProof/>
        <w:lang w:val="en-US"/>
      </w:rPr>
      <w:drawing>
        <wp:anchor distT="0" distB="0" distL="114300" distR="114300" simplePos="0" relativeHeight="251656704" behindDoc="1" locked="0" layoutInCell="1" allowOverlap="1" wp14:anchorId="05CEF025" wp14:editId="6EDF81A6">
          <wp:simplePos x="0" y="0"/>
          <wp:positionH relativeFrom="column">
            <wp:posOffset>2540</wp:posOffset>
          </wp:positionH>
          <wp:positionV relativeFrom="paragraph">
            <wp:posOffset>117636</wp:posOffset>
          </wp:positionV>
          <wp:extent cx="1511300" cy="1261745"/>
          <wp:effectExtent l="0" t="0" r="0" b="0"/>
          <wp:wrapNone/>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EVO_LOGO_BLACK_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1300" cy="1261745"/>
                  </a:xfrm>
                  <a:prstGeom prst="rect">
                    <a:avLst/>
                  </a:prstGeom>
                </pic:spPr>
              </pic:pic>
            </a:graphicData>
          </a:graphic>
          <wp14:sizeRelH relativeFrom="page">
            <wp14:pctWidth>0</wp14:pctWidth>
          </wp14:sizeRelH>
          <wp14:sizeRelV relativeFrom="page">
            <wp14:pctHeight>0</wp14:pctHeight>
          </wp14:sizeRelV>
        </wp:anchor>
      </w:drawing>
    </w:r>
    <w:r w:rsidR="00C654B5">
      <w:rPr>
        <w:rFonts w:ascii="Arial" w:hAnsi="Arial" w:cs="Arial"/>
        <w:sz w:val="48"/>
        <w:szCs w:val="48"/>
      </w:rPr>
      <w:br/>
    </w:r>
    <w:r w:rsidR="00C654B5">
      <w:rPr>
        <w:rFonts w:ascii="Arial" w:hAnsi="Arial" w:cs="Arial"/>
        <w:sz w:val="48"/>
        <w:szCs w:val="48"/>
      </w:rPr>
      <w:br/>
    </w:r>
    <w:r w:rsidR="00C654B5" w:rsidRPr="00776623">
      <w:rPr>
        <w:noProof/>
        <w:sz w:val="40"/>
        <w:szCs w:val="40"/>
        <w:lang w:val="en-US"/>
      </w:rPr>
      <mc:AlternateContent>
        <mc:Choice Requires="wps">
          <w:drawing>
            <wp:anchor distT="0" distB="0" distL="114300" distR="114300" simplePos="0" relativeHeight="251657728" behindDoc="1" locked="1" layoutInCell="1" allowOverlap="1" wp14:anchorId="0F7D9EB7" wp14:editId="613E8B0D">
              <wp:simplePos x="0" y="0"/>
              <wp:positionH relativeFrom="page">
                <wp:posOffset>1015365</wp:posOffset>
              </wp:positionH>
              <wp:positionV relativeFrom="page">
                <wp:posOffset>2054860</wp:posOffset>
              </wp:positionV>
              <wp:extent cx="6120765" cy="0"/>
              <wp:effectExtent l="0" t="0" r="1333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8E9E8"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161.8pt" to="561.9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KrEgIAACg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"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60D0A"/>
    <w:multiLevelType w:val="hybridMultilevel"/>
    <w:tmpl w:val="BB462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03A73"/>
    <w:multiLevelType w:val="multilevel"/>
    <w:tmpl w:val="1C92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1F4592"/>
    <w:multiLevelType w:val="hybridMultilevel"/>
    <w:tmpl w:val="FFC6D552"/>
    <w:lvl w:ilvl="0" w:tplc="A566BE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6B"/>
    <w:rsid w:val="0000150D"/>
    <w:rsid w:val="00001ED4"/>
    <w:rsid w:val="00002709"/>
    <w:rsid w:val="00003449"/>
    <w:rsid w:val="00004A04"/>
    <w:rsid w:val="00005978"/>
    <w:rsid w:val="000064C5"/>
    <w:rsid w:val="000069D4"/>
    <w:rsid w:val="000115FB"/>
    <w:rsid w:val="0002422E"/>
    <w:rsid w:val="00034A43"/>
    <w:rsid w:val="000362D7"/>
    <w:rsid w:val="00041DA1"/>
    <w:rsid w:val="00042A67"/>
    <w:rsid w:val="000434CA"/>
    <w:rsid w:val="00044557"/>
    <w:rsid w:val="00046C75"/>
    <w:rsid w:val="00051CD4"/>
    <w:rsid w:val="000619EB"/>
    <w:rsid w:val="00062864"/>
    <w:rsid w:val="00063378"/>
    <w:rsid w:val="00063E46"/>
    <w:rsid w:val="0006477C"/>
    <w:rsid w:val="0006552A"/>
    <w:rsid w:val="00072C2A"/>
    <w:rsid w:val="000758A5"/>
    <w:rsid w:val="00082793"/>
    <w:rsid w:val="00082B64"/>
    <w:rsid w:val="0008597D"/>
    <w:rsid w:val="00091022"/>
    <w:rsid w:val="00092629"/>
    <w:rsid w:val="00097C24"/>
    <w:rsid w:val="000A0E65"/>
    <w:rsid w:val="000A13C6"/>
    <w:rsid w:val="000A3FD2"/>
    <w:rsid w:val="000B134E"/>
    <w:rsid w:val="000B213F"/>
    <w:rsid w:val="000B24B4"/>
    <w:rsid w:val="000B7115"/>
    <w:rsid w:val="000C09EB"/>
    <w:rsid w:val="000C2C44"/>
    <w:rsid w:val="000C3C79"/>
    <w:rsid w:val="000C597E"/>
    <w:rsid w:val="000C61D8"/>
    <w:rsid w:val="000D142D"/>
    <w:rsid w:val="000D3DCF"/>
    <w:rsid w:val="000D3E14"/>
    <w:rsid w:val="000D6110"/>
    <w:rsid w:val="000E02B3"/>
    <w:rsid w:val="000E1879"/>
    <w:rsid w:val="000E1D0B"/>
    <w:rsid w:val="000E245B"/>
    <w:rsid w:val="000E678C"/>
    <w:rsid w:val="000F0047"/>
    <w:rsid w:val="000F3CFE"/>
    <w:rsid w:val="000F4294"/>
    <w:rsid w:val="00101EEB"/>
    <w:rsid w:val="00102AC2"/>
    <w:rsid w:val="00102C36"/>
    <w:rsid w:val="00102C86"/>
    <w:rsid w:val="00102ED4"/>
    <w:rsid w:val="001055D9"/>
    <w:rsid w:val="0010752A"/>
    <w:rsid w:val="00110A49"/>
    <w:rsid w:val="001130E9"/>
    <w:rsid w:val="00113EE2"/>
    <w:rsid w:val="00115397"/>
    <w:rsid w:val="00117907"/>
    <w:rsid w:val="00120740"/>
    <w:rsid w:val="00121CAB"/>
    <w:rsid w:val="00121ED9"/>
    <w:rsid w:val="00131BD0"/>
    <w:rsid w:val="001336B2"/>
    <w:rsid w:val="0013600D"/>
    <w:rsid w:val="0013645C"/>
    <w:rsid w:val="00136BD9"/>
    <w:rsid w:val="00136F3C"/>
    <w:rsid w:val="00137E45"/>
    <w:rsid w:val="0014089E"/>
    <w:rsid w:val="00147C29"/>
    <w:rsid w:val="001505A7"/>
    <w:rsid w:val="0015659C"/>
    <w:rsid w:val="00173ACE"/>
    <w:rsid w:val="00176731"/>
    <w:rsid w:val="00181703"/>
    <w:rsid w:val="0018527A"/>
    <w:rsid w:val="00186632"/>
    <w:rsid w:val="001915CB"/>
    <w:rsid w:val="001918FE"/>
    <w:rsid w:val="00191BC0"/>
    <w:rsid w:val="00194FE1"/>
    <w:rsid w:val="00197FCF"/>
    <w:rsid w:val="001B7988"/>
    <w:rsid w:val="001C0CB6"/>
    <w:rsid w:val="001C1240"/>
    <w:rsid w:val="001C2B87"/>
    <w:rsid w:val="001C7374"/>
    <w:rsid w:val="001D05A4"/>
    <w:rsid w:val="001D0722"/>
    <w:rsid w:val="001D3329"/>
    <w:rsid w:val="001D3D7C"/>
    <w:rsid w:val="001D53DC"/>
    <w:rsid w:val="001D65B7"/>
    <w:rsid w:val="001D6630"/>
    <w:rsid w:val="001E060E"/>
    <w:rsid w:val="001E2719"/>
    <w:rsid w:val="001E2C57"/>
    <w:rsid w:val="001E344D"/>
    <w:rsid w:val="001E474A"/>
    <w:rsid w:val="001E5EE7"/>
    <w:rsid w:val="001E6E4E"/>
    <w:rsid w:val="001F3810"/>
    <w:rsid w:val="001F7FD4"/>
    <w:rsid w:val="00201656"/>
    <w:rsid w:val="002028DE"/>
    <w:rsid w:val="00204147"/>
    <w:rsid w:val="0020752E"/>
    <w:rsid w:val="00211BD0"/>
    <w:rsid w:val="00220CE5"/>
    <w:rsid w:val="002246A9"/>
    <w:rsid w:val="002267F5"/>
    <w:rsid w:val="002302B7"/>
    <w:rsid w:val="0023071D"/>
    <w:rsid w:val="00230BAC"/>
    <w:rsid w:val="00233363"/>
    <w:rsid w:val="002341C8"/>
    <w:rsid w:val="00237DF9"/>
    <w:rsid w:val="00241C64"/>
    <w:rsid w:val="002478CF"/>
    <w:rsid w:val="00250020"/>
    <w:rsid w:val="002511C7"/>
    <w:rsid w:val="00253C65"/>
    <w:rsid w:val="00255798"/>
    <w:rsid w:val="002568D2"/>
    <w:rsid w:val="0026223A"/>
    <w:rsid w:val="0026787A"/>
    <w:rsid w:val="00271621"/>
    <w:rsid w:val="00271854"/>
    <w:rsid w:val="002757E5"/>
    <w:rsid w:val="002826FA"/>
    <w:rsid w:val="00283DBA"/>
    <w:rsid w:val="002852A0"/>
    <w:rsid w:val="00287D0E"/>
    <w:rsid w:val="00294C19"/>
    <w:rsid w:val="00294DAA"/>
    <w:rsid w:val="002A07A0"/>
    <w:rsid w:val="002A08BC"/>
    <w:rsid w:val="002A128C"/>
    <w:rsid w:val="002A6CD7"/>
    <w:rsid w:val="002B341D"/>
    <w:rsid w:val="002B6DF3"/>
    <w:rsid w:val="002B7AFA"/>
    <w:rsid w:val="002C2186"/>
    <w:rsid w:val="002C7E46"/>
    <w:rsid w:val="002E0289"/>
    <w:rsid w:val="002E34C9"/>
    <w:rsid w:val="002E522E"/>
    <w:rsid w:val="002E7E07"/>
    <w:rsid w:val="002F0A35"/>
    <w:rsid w:val="002F0C98"/>
    <w:rsid w:val="002F43C8"/>
    <w:rsid w:val="003021D1"/>
    <w:rsid w:val="00302715"/>
    <w:rsid w:val="00305C9A"/>
    <w:rsid w:val="003060CB"/>
    <w:rsid w:val="00311218"/>
    <w:rsid w:val="0031204D"/>
    <w:rsid w:val="0032124C"/>
    <w:rsid w:val="003305AA"/>
    <w:rsid w:val="00337466"/>
    <w:rsid w:val="003375CD"/>
    <w:rsid w:val="0034171B"/>
    <w:rsid w:val="00342B46"/>
    <w:rsid w:val="0034331D"/>
    <w:rsid w:val="00350162"/>
    <w:rsid w:val="00350D1E"/>
    <w:rsid w:val="00351906"/>
    <w:rsid w:val="0035215E"/>
    <w:rsid w:val="00355F47"/>
    <w:rsid w:val="00380722"/>
    <w:rsid w:val="00381887"/>
    <w:rsid w:val="003947ED"/>
    <w:rsid w:val="0039704C"/>
    <w:rsid w:val="003A1351"/>
    <w:rsid w:val="003A7CBD"/>
    <w:rsid w:val="003B5C17"/>
    <w:rsid w:val="003B6320"/>
    <w:rsid w:val="003B724D"/>
    <w:rsid w:val="003C138B"/>
    <w:rsid w:val="003C2A89"/>
    <w:rsid w:val="003C4A76"/>
    <w:rsid w:val="003C4D7D"/>
    <w:rsid w:val="003C6051"/>
    <w:rsid w:val="003D0581"/>
    <w:rsid w:val="003D0F15"/>
    <w:rsid w:val="003D3431"/>
    <w:rsid w:val="003D57AF"/>
    <w:rsid w:val="003D6D14"/>
    <w:rsid w:val="003D7665"/>
    <w:rsid w:val="003D7ABE"/>
    <w:rsid w:val="003E5924"/>
    <w:rsid w:val="003F2D09"/>
    <w:rsid w:val="003F59A7"/>
    <w:rsid w:val="003F62C2"/>
    <w:rsid w:val="00425F83"/>
    <w:rsid w:val="004261A3"/>
    <w:rsid w:val="00426CCA"/>
    <w:rsid w:val="00432297"/>
    <w:rsid w:val="00432E38"/>
    <w:rsid w:val="0043314C"/>
    <w:rsid w:val="00433483"/>
    <w:rsid w:val="00437420"/>
    <w:rsid w:val="00442E2A"/>
    <w:rsid w:val="00443494"/>
    <w:rsid w:val="004439C5"/>
    <w:rsid w:val="00443C62"/>
    <w:rsid w:val="00444F72"/>
    <w:rsid w:val="0044647A"/>
    <w:rsid w:val="004465F1"/>
    <w:rsid w:val="00455E9B"/>
    <w:rsid w:val="00456863"/>
    <w:rsid w:val="00464C69"/>
    <w:rsid w:val="00466067"/>
    <w:rsid w:val="00467883"/>
    <w:rsid w:val="004724E9"/>
    <w:rsid w:val="00472AEB"/>
    <w:rsid w:val="00472DDB"/>
    <w:rsid w:val="00474E5A"/>
    <w:rsid w:val="00476FFA"/>
    <w:rsid w:val="00480536"/>
    <w:rsid w:val="00486744"/>
    <w:rsid w:val="00495C5F"/>
    <w:rsid w:val="00496982"/>
    <w:rsid w:val="004A0E3C"/>
    <w:rsid w:val="004A129C"/>
    <w:rsid w:val="004A3570"/>
    <w:rsid w:val="004A4F83"/>
    <w:rsid w:val="004B293C"/>
    <w:rsid w:val="004B5039"/>
    <w:rsid w:val="004B52E4"/>
    <w:rsid w:val="004B53E7"/>
    <w:rsid w:val="004B67F3"/>
    <w:rsid w:val="004C0332"/>
    <w:rsid w:val="004C29FC"/>
    <w:rsid w:val="004C2B0D"/>
    <w:rsid w:val="004C2FE1"/>
    <w:rsid w:val="004C311B"/>
    <w:rsid w:val="004C69BC"/>
    <w:rsid w:val="004C6C2C"/>
    <w:rsid w:val="004C7B52"/>
    <w:rsid w:val="004D363D"/>
    <w:rsid w:val="004D53F5"/>
    <w:rsid w:val="004D7C95"/>
    <w:rsid w:val="004E6EB4"/>
    <w:rsid w:val="004F1638"/>
    <w:rsid w:val="004F1F3E"/>
    <w:rsid w:val="004F22BC"/>
    <w:rsid w:val="004F430D"/>
    <w:rsid w:val="004F5BD2"/>
    <w:rsid w:val="004F6BD2"/>
    <w:rsid w:val="00503519"/>
    <w:rsid w:val="00510316"/>
    <w:rsid w:val="005103D6"/>
    <w:rsid w:val="00515FB1"/>
    <w:rsid w:val="005206B0"/>
    <w:rsid w:val="0052298E"/>
    <w:rsid w:val="00524504"/>
    <w:rsid w:val="0053039E"/>
    <w:rsid w:val="00530CB4"/>
    <w:rsid w:val="00531236"/>
    <w:rsid w:val="0053311C"/>
    <w:rsid w:val="00533D31"/>
    <w:rsid w:val="00535C9A"/>
    <w:rsid w:val="005361D1"/>
    <w:rsid w:val="00536C38"/>
    <w:rsid w:val="00536D0A"/>
    <w:rsid w:val="0054176C"/>
    <w:rsid w:val="00545B6B"/>
    <w:rsid w:val="00555881"/>
    <w:rsid w:val="005567A5"/>
    <w:rsid w:val="00560D67"/>
    <w:rsid w:val="005635D4"/>
    <w:rsid w:val="00564B70"/>
    <w:rsid w:val="00580816"/>
    <w:rsid w:val="00584522"/>
    <w:rsid w:val="00584EC1"/>
    <w:rsid w:val="005871AD"/>
    <w:rsid w:val="00590193"/>
    <w:rsid w:val="005A075E"/>
    <w:rsid w:val="005A2EEB"/>
    <w:rsid w:val="005A47B9"/>
    <w:rsid w:val="005A5542"/>
    <w:rsid w:val="005B01BB"/>
    <w:rsid w:val="005B322A"/>
    <w:rsid w:val="005D224E"/>
    <w:rsid w:val="005D35F3"/>
    <w:rsid w:val="005D4AF7"/>
    <w:rsid w:val="005D5812"/>
    <w:rsid w:val="005D5ED2"/>
    <w:rsid w:val="005D732B"/>
    <w:rsid w:val="005E0DE0"/>
    <w:rsid w:val="005E36CB"/>
    <w:rsid w:val="005E4A18"/>
    <w:rsid w:val="005E4CA4"/>
    <w:rsid w:val="005E74A8"/>
    <w:rsid w:val="005F5170"/>
    <w:rsid w:val="005F690B"/>
    <w:rsid w:val="006011B7"/>
    <w:rsid w:val="00604CC4"/>
    <w:rsid w:val="00616242"/>
    <w:rsid w:val="00617508"/>
    <w:rsid w:val="006211FD"/>
    <w:rsid w:val="0062276A"/>
    <w:rsid w:val="006253DE"/>
    <w:rsid w:val="006255A4"/>
    <w:rsid w:val="006261A8"/>
    <w:rsid w:val="00627818"/>
    <w:rsid w:val="00640A0A"/>
    <w:rsid w:val="006421F4"/>
    <w:rsid w:val="006429F6"/>
    <w:rsid w:val="0064456D"/>
    <w:rsid w:val="00651D3C"/>
    <w:rsid w:val="0065388C"/>
    <w:rsid w:val="00654439"/>
    <w:rsid w:val="00661526"/>
    <w:rsid w:val="006672F9"/>
    <w:rsid w:val="0067059D"/>
    <w:rsid w:val="00671736"/>
    <w:rsid w:val="00673787"/>
    <w:rsid w:val="00676342"/>
    <w:rsid w:val="00676C10"/>
    <w:rsid w:val="0067765B"/>
    <w:rsid w:val="00681200"/>
    <w:rsid w:val="006841A8"/>
    <w:rsid w:val="00685A90"/>
    <w:rsid w:val="00687984"/>
    <w:rsid w:val="0069549A"/>
    <w:rsid w:val="006967A8"/>
    <w:rsid w:val="00696E77"/>
    <w:rsid w:val="006977E2"/>
    <w:rsid w:val="006A7114"/>
    <w:rsid w:val="006B0D60"/>
    <w:rsid w:val="006B5578"/>
    <w:rsid w:val="006B6296"/>
    <w:rsid w:val="006B7583"/>
    <w:rsid w:val="006C2BB7"/>
    <w:rsid w:val="006C3083"/>
    <w:rsid w:val="006C739B"/>
    <w:rsid w:val="006D328B"/>
    <w:rsid w:val="006D4849"/>
    <w:rsid w:val="006D74B9"/>
    <w:rsid w:val="006E1406"/>
    <w:rsid w:val="006E2E47"/>
    <w:rsid w:val="006E302B"/>
    <w:rsid w:val="006E761B"/>
    <w:rsid w:val="006F2A19"/>
    <w:rsid w:val="006F32BD"/>
    <w:rsid w:val="006F538F"/>
    <w:rsid w:val="006F7C95"/>
    <w:rsid w:val="00705D00"/>
    <w:rsid w:val="007070B1"/>
    <w:rsid w:val="007070C6"/>
    <w:rsid w:val="00710B1C"/>
    <w:rsid w:val="00714A4A"/>
    <w:rsid w:val="00714C16"/>
    <w:rsid w:val="00714E03"/>
    <w:rsid w:val="00717DEA"/>
    <w:rsid w:val="00725AC0"/>
    <w:rsid w:val="00726D36"/>
    <w:rsid w:val="0073172C"/>
    <w:rsid w:val="00732040"/>
    <w:rsid w:val="00734044"/>
    <w:rsid w:val="00742C8B"/>
    <w:rsid w:val="00743035"/>
    <w:rsid w:val="00744FFC"/>
    <w:rsid w:val="00754954"/>
    <w:rsid w:val="00760187"/>
    <w:rsid w:val="007607A7"/>
    <w:rsid w:val="007627B4"/>
    <w:rsid w:val="00762EB6"/>
    <w:rsid w:val="00772592"/>
    <w:rsid w:val="00776623"/>
    <w:rsid w:val="007801E1"/>
    <w:rsid w:val="007810D1"/>
    <w:rsid w:val="00781402"/>
    <w:rsid w:val="00781F7F"/>
    <w:rsid w:val="00786A3F"/>
    <w:rsid w:val="00791A42"/>
    <w:rsid w:val="0079213E"/>
    <w:rsid w:val="00792E4D"/>
    <w:rsid w:val="007A36DE"/>
    <w:rsid w:val="007C1582"/>
    <w:rsid w:val="007C68DC"/>
    <w:rsid w:val="007C7AC0"/>
    <w:rsid w:val="007D0E7A"/>
    <w:rsid w:val="007D4D29"/>
    <w:rsid w:val="007E1828"/>
    <w:rsid w:val="007F0133"/>
    <w:rsid w:val="007F0ADF"/>
    <w:rsid w:val="007F20B5"/>
    <w:rsid w:val="007F2F74"/>
    <w:rsid w:val="007F3C33"/>
    <w:rsid w:val="007F42E8"/>
    <w:rsid w:val="007F4734"/>
    <w:rsid w:val="007F6B3F"/>
    <w:rsid w:val="007F787D"/>
    <w:rsid w:val="008021CE"/>
    <w:rsid w:val="00812136"/>
    <w:rsid w:val="00823E5E"/>
    <w:rsid w:val="00835835"/>
    <w:rsid w:val="00836134"/>
    <w:rsid w:val="008405AC"/>
    <w:rsid w:val="008413DF"/>
    <w:rsid w:val="008440BE"/>
    <w:rsid w:val="00846CE3"/>
    <w:rsid w:val="0085251A"/>
    <w:rsid w:val="008543CB"/>
    <w:rsid w:val="0085513D"/>
    <w:rsid w:val="00872622"/>
    <w:rsid w:val="00873641"/>
    <w:rsid w:val="00873731"/>
    <w:rsid w:val="00874B0E"/>
    <w:rsid w:val="00874B20"/>
    <w:rsid w:val="00882082"/>
    <w:rsid w:val="0088335F"/>
    <w:rsid w:val="008849A8"/>
    <w:rsid w:val="00887B17"/>
    <w:rsid w:val="00895CE5"/>
    <w:rsid w:val="008964E8"/>
    <w:rsid w:val="00897A17"/>
    <w:rsid w:val="008A084D"/>
    <w:rsid w:val="008A0CB5"/>
    <w:rsid w:val="008A13DC"/>
    <w:rsid w:val="008A172A"/>
    <w:rsid w:val="008A24B3"/>
    <w:rsid w:val="008A2C54"/>
    <w:rsid w:val="008A3187"/>
    <w:rsid w:val="008A3D2E"/>
    <w:rsid w:val="008B1B22"/>
    <w:rsid w:val="008B586D"/>
    <w:rsid w:val="008B5E0F"/>
    <w:rsid w:val="008B7A67"/>
    <w:rsid w:val="008C06E7"/>
    <w:rsid w:val="008C4CCC"/>
    <w:rsid w:val="008C70DF"/>
    <w:rsid w:val="008C7927"/>
    <w:rsid w:val="008C7F2F"/>
    <w:rsid w:val="008D20A6"/>
    <w:rsid w:val="008D2135"/>
    <w:rsid w:val="008D23BD"/>
    <w:rsid w:val="008F0299"/>
    <w:rsid w:val="008F4BF5"/>
    <w:rsid w:val="00900E12"/>
    <w:rsid w:val="009010A6"/>
    <w:rsid w:val="009227D1"/>
    <w:rsid w:val="009264B3"/>
    <w:rsid w:val="00927B23"/>
    <w:rsid w:val="00934067"/>
    <w:rsid w:val="009352A0"/>
    <w:rsid w:val="00936588"/>
    <w:rsid w:val="009440BA"/>
    <w:rsid w:val="00946050"/>
    <w:rsid w:val="00950FE9"/>
    <w:rsid w:val="00960D99"/>
    <w:rsid w:val="009630B1"/>
    <w:rsid w:val="00963A90"/>
    <w:rsid w:val="009712D7"/>
    <w:rsid w:val="00974102"/>
    <w:rsid w:val="00974B38"/>
    <w:rsid w:val="00976181"/>
    <w:rsid w:val="0098070A"/>
    <w:rsid w:val="00982CD7"/>
    <w:rsid w:val="00986C35"/>
    <w:rsid w:val="009917F3"/>
    <w:rsid w:val="00994D80"/>
    <w:rsid w:val="009A237E"/>
    <w:rsid w:val="009B00C2"/>
    <w:rsid w:val="009B394A"/>
    <w:rsid w:val="009B5ADA"/>
    <w:rsid w:val="009C0096"/>
    <w:rsid w:val="009C37EC"/>
    <w:rsid w:val="009C60A1"/>
    <w:rsid w:val="009C74FA"/>
    <w:rsid w:val="009D2CAA"/>
    <w:rsid w:val="009E0ECD"/>
    <w:rsid w:val="009E2BDE"/>
    <w:rsid w:val="009E4FB9"/>
    <w:rsid w:val="009E5AC2"/>
    <w:rsid w:val="009E709A"/>
    <w:rsid w:val="009F252B"/>
    <w:rsid w:val="009F2911"/>
    <w:rsid w:val="009F6CC6"/>
    <w:rsid w:val="00A00847"/>
    <w:rsid w:val="00A00C1E"/>
    <w:rsid w:val="00A06C8A"/>
    <w:rsid w:val="00A175D7"/>
    <w:rsid w:val="00A2374D"/>
    <w:rsid w:val="00A32134"/>
    <w:rsid w:val="00A3385B"/>
    <w:rsid w:val="00A3480E"/>
    <w:rsid w:val="00A37D8D"/>
    <w:rsid w:val="00A404B2"/>
    <w:rsid w:val="00A43171"/>
    <w:rsid w:val="00A53C12"/>
    <w:rsid w:val="00A61227"/>
    <w:rsid w:val="00A62F35"/>
    <w:rsid w:val="00A7030E"/>
    <w:rsid w:val="00A72982"/>
    <w:rsid w:val="00A746BA"/>
    <w:rsid w:val="00A771ED"/>
    <w:rsid w:val="00A8200E"/>
    <w:rsid w:val="00A82A21"/>
    <w:rsid w:val="00A84ADB"/>
    <w:rsid w:val="00A85A0F"/>
    <w:rsid w:val="00A85C14"/>
    <w:rsid w:val="00A87DBD"/>
    <w:rsid w:val="00A90840"/>
    <w:rsid w:val="00A916CA"/>
    <w:rsid w:val="00AA234F"/>
    <w:rsid w:val="00AA5CC4"/>
    <w:rsid w:val="00AA5EF9"/>
    <w:rsid w:val="00AA6A01"/>
    <w:rsid w:val="00AB1E92"/>
    <w:rsid w:val="00AB2E1D"/>
    <w:rsid w:val="00AB3056"/>
    <w:rsid w:val="00AB3241"/>
    <w:rsid w:val="00AB61BB"/>
    <w:rsid w:val="00AB6AA3"/>
    <w:rsid w:val="00AB6CFF"/>
    <w:rsid w:val="00AC0BF7"/>
    <w:rsid w:val="00AC6321"/>
    <w:rsid w:val="00AD1556"/>
    <w:rsid w:val="00AD2A2A"/>
    <w:rsid w:val="00AD6BAA"/>
    <w:rsid w:val="00AE7FC5"/>
    <w:rsid w:val="00AF136C"/>
    <w:rsid w:val="00AF7D35"/>
    <w:rsid w:val="00B008FB"/>
    <w:rsid w:val="00B04D1B"/>
    <w:rsid w:val="00B05FD7"/>
    <w:rsid w:val="00B11949"/>
    <w:rsid w:val="00B15420"/>
    <w:rsid w:val="00B303F9"/>
    <w:rsid w:val="00B35084"/>
    <w:rsid w:val="00B412A8"/>
    <w:rsid w:val="00B42054"/>
    <w:rsid w:val="00B44CCC"/>
    <w:rsid w:val="00B54F1D"/>
    <w:rsid w:val="00B5579E"/>
    <w:rsid w:val="00B71482"/>
    <w:rsid w:val="00B71907"/>
    <w:rsid w:val="00B7567C"/>
    <w:rsid w:val="00B779FB"/>
    <w:rsid w:val="00B807E7"/>
    <w:rsid w:val="00B958D1"/>
    <w:rsid w:val="00B95E48"/>
    <w:rsid w:val="00BA7D58"/>
    <w:rsid w:val="00BB168D"/>
    <w:rsid w:val="00BC10C5"/>
    <w:rsid w:val="00BC528E"/>
    <w:rsid w:val="00BC5D2C"/>
    <w:rsid w:val="00BC77FB"/>
    <w:rsid w:val="00BD1110"/>
    <w:rsid w:val="00BD1A39"/>
    <w:rsid w:val="00BF0512"/>
    <w:rsid w:val="00BF5A86"/>
    <w:rsid w:val="00BF7000"/>
    <w:rsid w:val="00C0001D"/>
    <w:rsid w:val="00C000B5"/>
    <w:rsid w:val="00C005CE"/>
    <w:rsid w:val="00C01C7F"/>
    <w:rsid w:val="00C02A54"/>
    <w:rsid w:val="00C03540"/>
    <w:rsid w:val="00C046F4"/>
    <w:rsid w:val="00C06EF9"/>
    <w:rsid w:val="00C15B8E"/>
    <w:rsid w:val="00C1686B"/>
    <w:rsid w:val="00C170A6"/>
    <w:rsid w:val="00C179EF"/>
    <w:rsid w:val="00C209EC"/>
    <w:rsid w:val="00C24337"/>
    <w:rsid w:val="00C2798C"/>
    <w:rsid w:val="00C27D80"/>
    <w:rsid w:val="00C27DC2"/>
    <w:rsid w:val="00C3026A"/>
    <w:rsid w:val="00C30F90"/>
    <w:rsid w:val="00C31107"/>
    <w:rsid w:val="00C31EF0"/>
    <w:rsid w:val="00C3227A"/>
    <w:rsid w:val="00C32DCD"/>
    <w:rsid w:val="00C34D14"/>
    <w:rsid w:val="00C357FE"/>
    <w:rsid w:val="00C35FCA"/>
    <w:rsid w:val="00C37C7E"/>
    <w:rsid w:val="00C4085A"/>
    <w:rsid w:val="00C4423B"/>
    <w:rsid w:val="00C47349"/>
    <w:rsid w:val="00C54257"/>
    <w:rsid w:val="00C55ECC"/>
    <w:rsid w:val="00C6473D"/>
    <w:rsid w:val="00C6494B"/>
    <w:rsid w:val="00C6544E"/>
    <w:rsid w:val="00C654B5"/>
    <w:rsid w:val="00C67DFF"/>
    <w:rsid w:val="00C721E5"/>
    <w:rsid w:val="00C75E91"/>
    <w:rsid w:val="00C83659"/>
    <w:rsid w:val="00C84E66"/>
    <w:rsid w:val="00C8516C"/>
    <w:rsid w:val="00C86E69"/>
    <w:rsid w:val="00C962A0"/>
    <w:rsid w:val="00C976C7"/>
    <w:rsid w:val="00CA3805"/>
    <w:rsid w:val="00CA40DC"/>
    <w:rsid w:val="00CA6942"/>
    <w:rsid w:val="00CB4CD9"/>
    <w:rsid w:val="00CB5892"/>
    <w:rsid w:val="00CB67F4"/>
    <w:rsid w:val="00CB6C1C"/>
    <w:rsid w:val="00CC3230"/>
    <w:rsid w:val="00CC6644"/>
    <w:rsid w:val="00CD5802"/>
    <w:rsid w:val="00CE182B"/>
    <w:rsid w:val="00CE2339"/>
    <w:rsid w:val="00CF2FA0"/>
    <w:rsid w:val="00CF3BB7"/>
    <w:rsid w:val="00CF4A84"/>
    <w:rsid w:val="00D0012C"/>
    <w:rsid w:val="00D0283E"/>
    <w:rsid w:val="00D07347"/>
    <w:rsid w:val="00D14730"/>
    <w:rsid w:val="00D14FFE"/>
    <w:rsid w:val="00D15820"/>
    <w:rsid w:val="00D20A57"/>
    <w:rsid w:val="00D22A63"/>
    <w:rsid w:val="00D249C8"/>
    <w:rsid w:val="00D2664C"/>
    <w:rsid w:val="00D31969"/>
    <w:rsid w:val="00D33829"/>
    <w:rsid w:val="00D3776E"/>
    <w:rsid w:val="00D43CD6"/>
    <w:rsid w:val="00D45544"/>
    <w:rsid w:val="00D57896"/>
    <w:rsid w:val="00D64578"/>
    <w:rsid w:val="00D64B4F"/>
    <w:rsid w:val="00D67D30"/>
    <w:rsid w:val="00D77153"/>
    <w:rsid w:val="00D90823"/>
    <w:rsid w:val="00D940F4"/>
    <w:rsid w:val="00D961A8"/>
    <w:rsid w:val="00DA32EE"/>
    <w:rsid w:val="00DA6639"/>
    <w:rsid w:val="00DA668C"/>
    <w:rsid w:val="00DA671E"/>
    <w:rsid w:val="00DB4910"/>
    <w:rsid w:val="00DC010F"/>
    <w:rsid w:val="00DC3ADC"/>
    <w:rsid w:val="00DC79F9"/>
    <w:rsid w:val="00DC7DA1"/>
    <w:rsid w:val="00DD1F38"/>
    <w:rsid w:val="00DD4CAA"/>
    <w:rsid w:val="00DD6BA9"/>
    <w:rsid w:val="00DD7433"/>
    <w:rsid w:val="00DE050E"/>
    <w:rsid w:val="00DE12F2"/>
    <w:rsid w:val="00DE15A5"/>
    <w:rsid w:val="00DE2071"/>
    <w:rsid w:val="00DF10AB"/>
    <w:rsid w:val="00E01397"/>
    <w:rsid w:val="00E01B33"/>
    <w:rsid w:val="00E043BE"/>
    <w:rsid w:val="00E13970"/>
    <w:rsid w:val="00E21DBC"/>
    <w:rsid w:val="00E22820"/>
    <w:rsid w:val="00E23D62"/>
    <w:rsid w:val="00E2695C"/>
    <w:rsid w:val="00E425C6"/>
    <w:rsid w:val="00E429F8"/>
    <w:rsid w:val="00E4427E"/>
    <w:rsid w:val="00E44BCF"/>
    <w:rsid w:val="00E50657"/>
    <w:rsid w:val="00E6103A"/>
    <w:rsid w:val="00E667A2"/>
    <w:rsid w:val="00E765F8"/>
    <w:rsid w:val="00E83BC8"/>
    <w:rsid w:val="00E84C76"/>
    <w:rsid w:val="00E91DBD"/>
    <w:rsid w:val="00E93936"/>
    <w:rsid w:val="00E95AD4"/>
    <w:rsid w:val="00E9603E"/>
    <w:rsid w:val="00E97D4C"/>
    <w:rsid w:val="00EA5938"/>
    <w:rsid w:val="00EB40A4"/>
    <w:rsid w:val="00EB4972"/>
    <w:rsid w:val="00EC1A2C"/>
    <w:rsid w:val="00EC49E6"/>
    <w:rsid w:val="00EC5091"/>
    <w:rsid w:val="00EC7AB3"/>
    <w:rsid w:val="00ED10E6"/>
    <w:rsid w:val="00ED22A7"/>
    <w:rsid w:val="00ED23FD"/>
    <w:rsid w:val="00ED6458"/>
    <w:rsid w:val="00ED74F0"/>
    <w:rsid w:val="00EE53B8"/>
    <w:rsid w:val="00EE5493"/>
    <w:rsid w:val="00EE60A5"/>
    <w:rsid w:val="00EE72F8"/>
    <w:rsid w:val="00F02972"/>
    <w:rsid w:val="00F035CA"/>
    <w:rsid w:val="00F05801"/>
    <w:rsid w:val="00F14865"/>
    <w:rsid w:val="00F21503"/>
    <w:rsid w:val="00F2218F"/>
    <w:rsid w:val="00F22C6E"/>
    <w:rsid w:val="00F25946"/>
    <w:rsid w:val="00F33009"/>
    <w:rsid w:val="00F337D2"/>
    <w:rsid w:val="00F35768"/>
    <w:rsid w:val="00F42BC5"/>
    <w:rsid w:val="00F45D72"/>
    <w:rsid w:val="00F471D6"/>
    <w:rsid w:val="00F503DC"/>
    <w:rsid w:val="00F5242F"/>
    <w:rsid w:val="00F553A7"/>
    <w:rsid w:val="00F56373"/>
    <w:rsid w:val="00F644A5"/>
    <w:rsid w:val="00F650CF"/>
    <w:rsid w:val="00F707BF"/>
    <w:rsid w:val="00F70F36"/>
    <w:rsid w:val="00F76E51"/>
    <w:rsid w:val="00F86A42"/>
    <w:rsid w:val="00F87F59"/>
    <w:rsid w:val="00FA5654"/>
    <w:rsid w:val="00FA56FD"/>
    <w:rsid w:val="00FA65F9"/>
    <w:rsid w:val="00FB02BE"/>
    <w:rsid w:val="00FB0977"/>
    <w:rsid w:val="00FB4626"/>
    <w:rsid w:val="00FB6B6C"/>
    <w:rsid w:val="00FC1AE3"/>
    <w:rsid w:val="00FD211C"/>
    <w:rsid w:val="00FD55DC"/>
    <w:rsid w:val="00FD71B6"/>
    <w:rsid w:val="00FE0DBF"/>
    <w:rsid w:val="00FE4F2A"/>
    <w:rsid w:val="00FE51EB"/>
    <w:rsid w:val="00FE53D0"/>
    <w:rsid w:val="00FF6B84"/>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913BA"/>
  <w15:docId w15:val="{F58A640F-BDCF-4D77-9BB5-44A03611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623"/>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C7374"/>
    <w:pPr>
      <w:spacing w:after="0" w:line="240" w:lineRule="auto"/>
    </w:pPr>
    <w:rPr>
      <w:rFonts w:ascii="Tahoma" w:hAnsi="Tahoma" w:cs="Tahoma"/>
      <w:sz w:val="16"/>
      <w:szCs w:val="16"/>
    </w:rPr>
  </w:style>
  <w:style w:type="character" w:customStyle="1" w:styleId="BalloonTextChar">
    <w:name w:val="Balloon Text Char"/>
    <w:link w:val="BalloonText"/>
    <w:semiHidden/>
    <w:locked/>
    <w:rsid w:val="001C7374"/>
    <w:rPr>
      <w:rFonts w:ascii="Tahoma" w:hAnsi="Tahoma" w:cs="Tahoma"/>
      <w:sz w:val="16"/>
      <w:szCs w:val="16"/>
    </w:rPr>
  </w:style>
  <w:style w:type="paragraph" w:styleId="Header">
    <w:name w:val="header"/>
    <w:basedOn w:val="Normal"/>
    <w:link w:val="HeaderChar"/>
    <w:rsid w:val="001C7374"/>
    <w:pPr>
      <w:tabs>
        <w:tab w:val="center" w:pos="4536"/>
        <w:tab w:val="right" w:pos="9072"/>
      </w:tabs>
      <w:spacing w:after="0" w:line="240" w:lineRule="auto"/>
    </w:pPr>
  </w:style>
  <w:style w:type="character" w:customStyle="1" w:styleId="HeaderChar">
    <w:name w:val="Header Char"/>
    <w:link w:val="Header"/>
    <w:locked/>
    <w:rsid w:val="001C7374"/>
    <w:rPr>
      <w:rFonts w:cs="Times New Roman"/>
    </w:rPr>
  </w:style>
  <w:style w:type="paragraph" w:styleId="Footer">
    <w:name w:val="footer"/>
    <w:aliases w:val="Pied de page Car"/>
    <w:basedOn w:val="Normal"/>
    <w:link w:val="FooterChar"/>
    <w:uiPriority w:val="99"/>
    <w:rsid w:val="001C7374"/>
    <w:pPr>
      <w:tabs>
        <w:tab w:val="center" w:pos="4536"/>
        <w:tab w:val="right" w:pos="9072"/>
      </w:tabs>
      <w:spacing w:after="0" w:line="240" w:lineRule="auto"/>
    </w:pPr>
  </w:style>
  <w:style w:type="character" w:customStyle="1" w:styleId="FooterChar">
    <w:name w:val="Footer Char"/>
    <w:aliases w:val="Pied de page Car Char"/>
    <w:link w:val="Footer"/>
    <w:uiPriority w:val="99"/>
    <w:locked/>
    <w:rsid w:val="001C7374"/>
    <w:rPr>
      <w:rFonts w:cs="Times New Roman"/>
    </w:rPr>
  </w:style>
  <w:style w:type="character" w:styleId="Hyperlink">
    <w:name w:val="Hyperlink"/>
    <w:rsid w:val="009352A0"/>
    <w:rPr>
      <w:rFonts w:cs="Times New Roman"/>
      <w:color w:val="0000FF"/>
      <w:u w:val="single"/>
    </w:rPr>
  </w:style>
  <w:style w:type="character" w:customStyle="1" w:styleId="Platzhaltertext1">
    <w:name w:val="Platzhaltertext1"/>
    <w:semiHidden/>
    <w:rsid w:val="006F2A19"/>
    <w:rPr>
      <w:rFonts w:cs="Times New Roman"/>
      <w:color w:val="808080"/>
    </w:rPr>
  </w:style>
  <w:style w:type="paragraph" w:customStyle="1" w:styleId="bodytext">
    <w:name w:val="bodytext"/>
    <w:basedOn w:val="Normal"/>
    <w:rsid w:val="0015659C"/>
    <w:pPr>
      <w:spacing w:before="100" w:beforeAutospacing="1" w:after="100" w:afterAutospacing="1" w:line="255" w:lineRule="atLeast"/>
    </w:pPr>
    <w:rPr>
      <w:rFonts w:ascii="Arial" w:hAnsi="Arial" w:cs="Arial"/>
      <w:color w:val="000000"/>
      <w:sz w:val="20"/>
      <w:szCs w:val="20"/>
      <w:lang w:val="fr-FR" w:eastAsia="fr-FR"/>
    </w:rPr>
  </w:style>
  <w:style w:type="paragraph" w:styleId="PlainText">
    <w:name w:val="Plain Text"/>
    <w:basedOn w:val="Normal"/>
    <w:link w:val="PlainTextChar"/>
    <w:rsid w:val="004439C5"/>
    <w:pPr>
      <w:spacing w:after="0" w:line="240" w:lineRule="auto"/>
    </w:pPr>
    <w:rPr>
      <w:rFonts w:ascii="Courier New" w:hAnsi="Courier New"/>
      <w:sz w:val="20"/>
      <w:szCs w:val="20"/>
      <w:lang w:val="fr-FR"/>
    </w:rPr>
  </w:style>
  <w:style w:type="paragraph" w:styleId="ListParagraph">
    <w:name w:val="List Paragraph"/>
    <w:basedOn w:val="Normal"/>
    <w:uiPriority w:val="34"/>
    <w:qFormat/>
    <w:rsid w:val="002A07A0"/>
    <w:pPr>
      <w:ind w:left="708"/>
    </w:pPr>
  </w:style>
  <w:style w:type="character" w:styleId="CommentReference">
    <w:name w:val="annotation reference"/>
    <w:rsid w:val="00CB5892"/>
    <w:rPr>
      <w:sz w:val="16"/>
      <w:szCs w:val="16"/>
    </w:rPr>
  </w:style>
  <w:style w:type="paragraph" w:styleId="CommentText">
    <w:name w:val="annotation text"/>
    <w:basedOn w:val="Normal"/>
    <w:link w:val="CommentTextChar"/>
    <w:rsid w:val="00CB5892"/>
    <w:rPr>
      <w:sz w:val="20"/>
      <w:szCs w:val="20"/>
    </w:rPr>
  </w:style>
  <w:style w:type="character" w:customStyle="1" w:styleId="CommentTextChar">
    <w:name w:val="Comment Text Char"/>
    <w:link w:val="CommentText"/>
    <w:rsid w:val="00CB5892"/>
    <w:rPr>
      <w:lang w:val="de-DE" w:eastAsia="en-US"/>
    </w:rPr>
  </w:style>
  <w:style w:type="paragraph" w:styleId="CommentSubject">
    <w:name w:val="annotation subject"/>
    <w:basedOn w:val="CommentText"/>
    <w:next w:val="CommentText"/>
    <w:link w:val="CommentSubjectChar"/>
    <w:rsid w:val="00CB5892"/>
    <w:rPr>
      <w:b/>
      <w:bCs/>
    </w:rPr>
  </w:style>
  <w:style w:type="character" w:customStyle="1" w:styleId="CommentSubjectChar">
    <w:name w:val="Comment Subject Char"/>
    <w:link w:val="CommentSubject"/>
    <w:rsid w:val="00CB5892"/>
    <w:rPr>
      <w:b/>
      <w:bCs/>
      <w:lang w:val="de-DE" w:eastAsia="en-US"/>
    </w:rPr>
  </w:style>
  <w:style w:type="character" w:styleId="PageNumber">
    <w:name w:val="page number"/>
    <w:rsid w:val="0031204D"/>
  </w:style>
  <w:style w:type="paragraph" w:styleId="NormalWeb">
    <w:name w:val="Normal (Web)"/>
    <w:basedOn w:val="Normal"/>
    <w:uiPriority w:val="99"/>
    <w:unhideWhenUsed/>
    <w:rsid w:val="00584522"/>
    <w:pPr>
      <w:spacing w:before="100" w:beforeAutospacing="1" w:after="100" w:afterAutospacing="1" w:line="240" w:lineRule="auto"/>
    </w:pPr>
    <w:rPr>
      <w:rFonts w:ascii="Times New Roman" w:hAnsi="Times New Roman"/>
      <w:sz w:val="24"/>
      <w:szCs w:val="24"/>
      <w:lang w:val="fr-LU" w:eastAsia="fr-LU"/>
    </w:rPr>
  </w:style>
  <w:style w:type="character" w:styleId="FollowedHyperlink">
    <w:name w:val="FollowedHyperlink"/>
    <w:rsid w:val="00E22820"/>
    <w:rPr>
      <w:color w:val="800080"/>
      <w:u w:val="single"/>
    </w:rPr>
  </w:style>
  <w:style w:type="character" w:customStyle="1" w:styleId="PlainTextChar">
    <w:name w:val="Plain Text Char"/>
    <w:link w:val="PlainText"/>
    <w:rsid w:val="004B52E4"/>
    <w:rPr>
      <w:rFonts w:ascii="Courier New" w:hAnsi="Courier New"/>
      <w:lang w:val="fr-FR" w:eastAsia="en-US"/>
    </w:rPr>
  </w:style>
  <w:style w:type="character" w:styleId="UnresolvedMention">
    <w:name w:val="Unresolved Mention"/>
    <w:basedOn w:val="DefaultParagraphFont"/>
    <w:uiPriority w:val="99"/>
    <w:semiHidden/>
    <w:unhideWhenUsed/>
    <w:rsid w:val="00BB168D"/>
    <w:rPr>
      <w:color w:val="605E5C"/>
      <w:shd w:val="clear" w:color="auto" w:fill="E1DFDD"/>
    </w:rPr>
  </w:style>
  <w:style w:type="paragraph" w:customStyle="1" w:styleId="Default">
    <w:name w:val="Default"/>
    <w:rsid w:val="00A3385B"/>
    <w:pPr>
      <w:autoSpaceDE w:val="0"/>
      <w:autoSpaceDN w:val="0"/>
      <w:adjustRightInd w:val="0"/>
    </w:pPr>
    <w:rPr>
      <w:rFonts w:ascii="Arial" w:eastAsiaTheme="minorEastAsia" w:hAnsi="Arial" w:cs="Arial"/>
      <w:color w:val="000000"/>
      <w:sz w:val="24"/>
      <w:szCs w:val="24"/>
      <w:lang w:val="en-US" w:eastAsia="en-US"/>
    </w:rPr>
  </w:style>
  <w:style w:type="paragraph" w:customStyle="1" w:styleId="Standaard">
    <w:name w:val="Standaard"/>
    <w:rsid w:val="00001ED4"/>
    <w:pPr>
      <w:suppressAutoHyphens/>
      <w:autoSpaceDN w:val="0"/>
      <w:spacing w:after="160" w:line="254" w:lineRule="auto"/>
      <w:textAlignment w:val="baseline"/>
    </w:pPr>
    <w:rPr>
      <w:rFonts w:eastAsia="Calibri"/>
      <w:sz w:val="22"/>
      <w:szCs w:val="22"/>
      <w:lang w:val="fr-FR" w:eastAsia="en-US"/>
    </w:rPr>
  </w:style>
  <w:style w:type="paragraph" w:customStyle="1" w:styleId="paragraph">
    <w:name w:val="paragraph"/>
    <w:basedOn w:val="Normal"/>
    <w:rsid w:val="00503519"/>
    <w:pPr>
      <w:spacing w:before="100" w:beforeAutospacing="1" w:after="100" w:afterAutospacing="1" w:line="240" w:lineRule="auto"/>
    </w:pPr>
    <w:rPr>
      <w:rFonts w:ascii="Times New Roman" w:hAnsi="Times New Roman"/>
      <w:sz w:val="24"/>
      <w:szCs w:val="24"/>
      <w:lang w:val="en-GB" w:eastAsia="en-GB" w:bidi="lo-LA"/>
    </w:rPr>
  </w:style>
  <w:style w:type="character" w:customStyle="1" w:styleId="normaltextrun">
    <w:name w:val="normaltextrun"/>
    <w:basedOn w:val="DefaultParagraphFont"/>
    <w:rsid w:val="00503519"/>
  </w:style>
  <w:style w:type="character" w:customStyle="1" w:styleId="eop">
    <w:name w:val="eop"/>
    <w:basedOn w:val="DefaultParagraphFont"/>
    <w:rsid w:val="00503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653797">
      <w:bodyDiv w:val="1"/>
      <w:marLeft w:val="0"/>
      <w:marRight w:val="0"/>
      <w:marTop w:val="0"/>
      <w:marBottom w:val="0"/>
      <w:divBdr>
        <w:top w:val="none" w:sz="0" w:space="0" w:color="auto"/>
        <w:left w:val="none" w:sz="0" w:space="0" w:color="auto"/>
        <w:bottom w:val="none" w:sz="0" w:space="0" w:color="auto"/>
        <w:right w:val="none" w:sz="0" w:space="0" w:color="auto"/>
      </w:divBdr>
    </w:div>
    <w:div w:id="926227800">
      <w:bodyDiv w:val="1"/>
      <w:marLeft w:val="0"/>
      <w:marRight w:val="0"/>
      <w:marTop w:val="0"/>
      <w:marBottom w:val="0"/>
      <w:divBdr>
        <w:top w:val="none" w:sz="0" w:space="0" w:color="auto"/>
        <w:left w:val="none" w:sz="0" w:space="0" w:color="auto"/>
        <w:bottom w:val="none" w:sz="0" w:space="0" w:color="auto"/>
        <w:right w:val="none" w:sz="0" w:space="0" w:color="auto"/>
      </w:divBdr>
      <w:divsChild>
        <w:div w:id="837840682">
          <w:marLeft w:val="0"/>
          <w:marRight w:val="0"/>
          <w:marTop w:val="0"/>
          <w:marBottom w:val="0"/>
          <w:divBdr>
            <w:top w:val="none" w:sz="0" w:space="0" w:color="auto"/>
            <w:left w:val="none" w:sz="0" w:space="0" w:color="auto"/>
            <w:bottom w:val="none" w:sz="0" w:space="0" w:color="auto"/>
            <w:right w:val="none" w:sz="0" w:space="0" w:color="auto"/>
          </w:divBdr>
          <w:divsChild>
            <w:div w:id="2024698826">
              <w:marLeft w:val="0"/>
              <w:marRight w:val="0"/>
              <w:marTop w:val="0"/>
              <w:marBottom w:val="0"/>
              <w:divBdr>
                <w:top w:val="none" w:sz="0" w:space="0" w:color="auto"/>
                <w:left w:val="none" w:sz="0" w:space="0" w:color="auto"/>
                <w:bottom w:val="none" w:sz="0" w:space="0" w:color="auto"/>
                <w:right w:val="none" w:sz="0" w:space="0" w:color="auto"/>
              </w:divBdr>
              <w:divsChild>
                <w:div w:id="90787385">
                  <w:marLeft w:val="0"/>
                  <w:marRight w:val="0"/>
                  <w:marTop w:val="0"/>
                  <w:marBottom w:val="0"/>
                  <w:divBdr>
                    <w:top w:val="none" w:sz="0" w:space="0" w:color="auto"/>
                    <w:left w:val="none" w:sz="0" w:space="0" w:color="auto"/>
                    <w:bottom w:val="none" w:sz="0" w:space="0" w:color="auto"/>
                    <w:right w:val="none" w:sz="0" w:space="0" w:color="auto"/>
                  </w:divBdr>
                  <w:divsChild>
                    <w:div w:id="1168405472">
                      <w:marLeft w:val="0"/>
                      <w:marRight w:val="0"/>
                      <w:marTop w:val="0"/>
                      <w:marBottom w:val="0"/>
                      <w:divBdr>
                        <w:top w:val="none" w:sz="0" w:space="0" w:color="auto"/>
                        <w:left w:val="none" w:sz="0" w:space="0" w:color="auto"/>
                        <w:bottom w:val="none" w:sz="0" w:space="0" w:color="auto"/>
                        <w:right w:val="none" w:sz="0" w:space="0" w:color="auto"/>
                      </w:divBdr>
                      <w:divsChild>
                        <w:div w:id="1118379198">
                          <w:marLeft w:val="150"/>
                          <w:marRight w:val="150"/>
                          <w:marTop w:val="0"/>
                          <w:marBottom w:val="0"/>
                          <w:divBdr>
                            <w:top w:val="none" w:sz="0" w:space="0" w:color="auto"/>
                            <w:left w:val="none" w:sz="0" w:space="0" w:color="auto"/>
                            <w:bottom w:val="none" w:sz="0" w:space="0" w:color="auto"/>
                            <w:right w:val="none" w:sz="0" w:space="0" w:color="auto"/>
                          </w:divBdr>
                          <w:divsChild>
                            <w:div w:id="273487135">
                              <w:marLeft w:val="0"/>
                              <w:marRight w:val="0"/>
                              <w:marTop w:val="0"/>
                              <w:marBottom w:val="0"/>
                              <w:divBdr>
                                <w:top w:val="none" w:sz="0" w:space="0" w:color="auto"/>
                                <w:left w:val="none" w:sz="0" w:space="0" w:color="auto"/>
                                <w:bottom w:val="none" w:sz="0" w:space="0" w:color="auto"/>
                                <w:right w:val="none" w:sz="0" w:space="0" w:color="auto"/>
                              </w:divBdr>
                              <w:divsChild>
                                <w:div w:id="1743870622">
                                  <w:marLeft w:val="0"/>
                                  <w:marRight w:val="0"/>
                                  <w:marTop w:val="0"/>
                                  <w:marBottom w:val="0"/>
                                  <w:divBdr>
                                    <w:top w:val="none" w:sz="0" w:space="0" w:color="auto"/>
                                    <w:left w:val="none" w:sz="0" w:space="0" w:color="auto"/>
                                    <w:bottom w:val="none" w:sz="0" w:space="0" w:color="auto"/>
                                    <w:right w:val="none" w:sz="0" w:space="0" w:color="auto"/>
                                  </w:divBdr>
                                  <w:divsChild>
                                    <w:div w:id="20860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727301">
      <w:bodyDiv w:val="1"/>
      <w:marLeft w:val="0"/>
      <w:marRight w:val="0"/>
      <w:marTop w:val="0"/>
      <w:marBottom w:val="0"/>
      <w:divBdr>
        <w:top w:val="none" w:sz="0" w:space="0" w:color="auto"/>
        <w:left w:val="none" w:sz="0" w:space="0" w:color="auto"/>
        <w:bottom w:val="none" w:sz="0" w:space="0" w:color="auto"/>
        <w:right w:val="none" w:sz="0" w:space="0" w:color="auto"/>
      </w:divBdr>
    </w:div>
    <w:div w:id="1657412418">
      <w:bodyDiv w:val="1"/>
      <w:marLeft w:val="0"/>
      <w:marRight w:val="0"/>
      <w:marTop w:val="0"/>
      <w:marBottom w:val="0"/>
      <w:divBdr>
        <w:top w:val="none" w:sz="0" w:space="0" w:color="auto"/>
        <w:left w:val="none" w:sz="0" w:space="0" w:color="auto"/>
        <w:bottom w:val="none" w:sz="0" w:space="0" w:color="auto"/>
        <w:right w:val="none" w:sz="0" w:space="0" w:color="auto"/>
      </w:divBdr>
      <w:divsChild>
        <w:div w:id="1183057220">
          <w:marLeft w:val="0"/>
          <w:marRight w:val="0"/>
          <w:marTop w:val="0"/>
          <w:marBottom w:val="0"/>
          <w:divBdr>
            <w:top w:val="none" w:sz="0" w:space="0" w:color="auto"/>
            <w:left w:val="none" w:sz="0" w:space="0" w:color="auto"/>
            <w:bottom w:val="none" w:sz="0" w:space="0" w:color="auto"/>
            <w:right w:val="none" w:sz="0" w:space="0" w:color="auto"/>
          </w:divBdr>
        </w:div>
        <w:div w:id="2047094810">
          <w:marLeft w:val="0"/>
          <w:marRight w:val="0"/>
          <w:marTop w:val="0"/>
          <w:marBottom w:val="0"/>
          <w:divBdr>
            <w:top w:val="none" w:sz="0" w:space="0" w:color="auto"/>
            <w:left w:val="none" w:sz="0" w:space="0" w:color="auto"/>
            <w:bottom w:val="none" w:sz="0" w:space="0" w:color="auto"/>
            <w:right w:val="none" w:sz="0" w:space="0" w:color="auto"/>
          </w:divBdr>
        </w:div>
      </w:divsChild>
    </w:div>
    <w:div w:id="1769232256">
      <w:bodyDiv w:val="1"/>
      <w:marLeft w:val="0"/>
      <w:marRight w:val="0"/>
      <w:marTop w:val="0"/>
      <w:marBottom w:val="0"/>
      <w:divBdr>
        <w:top w:val="none" w:sz="0" w:space="0" w:color="auto"/>
        <w:left w:val="none" w:sz="0" w:space="0" w:color="auto"/>
        <w:bottom w:val="none" w:sz="0" w:space="0" w:color="auto"/>
        <w:right w:val="none" w:sz="0" w:space="0" w:color="auto"/>
      </w:divBdr>
    </w:div>
    <w:div w:id="1935090553">
      <w:bodyDiv w:val="1"/>
      <w:marLeft w:val="0"/>
      <w:marRight w:val="0"/>
      <w:marTop w:val="0"/>
      <w:marBottom w:val="0"/>
      <w:divBdr>
        <w:top w:val="none" w:sz="0" w:space="0" w:color="auto"/>
        <w:left w:val="none" w:sz="0" w:space="0" w:color="auto"/>
        <w:bottom w:val="none" w:sz="0" w:space="0" w:color="auto"/>
        <w:right w:val="none" w:sz="0" w:space="0" w:color="auto"/>
      </w:divBdr>
    </w:div>
    <w:div w:id="209905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rporate.arcelormittal.com/" TargetMode="External"/><Relationship Id="rId18" Type="http://schemas.openxmlformats.org/officeDocument/2006/relationships/hyperlink" Target="http://corporate.arcelormitta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ascal.moisy@arcelormittal.com" TargetMode="External"/><Relationship Id="rId17" Type="http://schemas.openxmlformats.org/officeDocument/2006/relationships/hyperlink" Target="https://twitter.com/ArcelorMittal_L" TargetMode="External"/><Relationship Id="rId2" Type="http://schemas.openxmlformats.org/officeDocument/2006/relationships/customXml" Target="../customXml/item2.xml"/><Relationship Id="rId16" Type="http://schemas.openxmlformats.org/officeDocument/2006/relationships/hyperlink" Target="http://luxembourg.arcelormitt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encevo.eu" TargetMode="External"/><Relationship Id="rId5" Type="http://schemas.openxmlformats.org/officeDocument/2006/relationships/numbering" Target="numbering.xml"/><Relationship Id="rId15" Type="http://schemas.openxmlformats.org/officeDocument/2006/relationships/hyperlink" Target="mailto:pascal.moisy@arcelormittal.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encevo.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F096AFF253B4E80F48D44C74AA6F0" ma:contentTypeVersion="13" ma:contentTypeDescription="Create a new document." ma:contentTypeScope="" ma:versionID="7e3a9d3204af7f4e51c4bd62aa8ffe7f">
  <xsd:schema xmlns:xsd="http://www.w3.org/2001/XMLSchema" xmlns:xs="http://www.w3.org/2001/XMLSchema" xmlns:p="http://schemas.microsoft.com/office/2006/metadata/properties" xmlns:ns3="ebd7700b-740a-4b3c-a16f-e1dc2d70eed7" xmlns:ns4="80db7623-9858-4c08-9f22-cb8829469dd9" targetNamespace="http://schemas.microsoft.com/office/2006/metadata/properties" ma:root="true" ma:fieldsID="63eaab31727c2dc1576f392b6a4f381e" ns3:_="" ns4:_="">
    <xsd:import namespace="ebd7700b-740a-4b3c-a16f-e1dc2d70eed7"/>
    <xsd:import namespace="80db7623-9858-4c08-9f22-cb8829469d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7700b-740a-4b3c-a16f-e1dc2d70ee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db7623-9858-4c08-9f22-cb8829469d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C01FF-7DF8-4B22-A143-F99A4E261F35}">
  <ds:schemaRefs>
    <ds:schemaRef ds:uri="http://schemas.microsoft.com/sharepoint/v3/contenttype/forms"/>
  </ds:schemaRefs>
</ds:datastoreItem>
</file>

<file path=customXml/itemProps2.xml><?xml version="1.0" encoding="utf-8"?>
<ds:datastoreItem xmlns:ds="http://schemas.openxmlformats.org/officeDocument/2006/customXml" ds:itemID="{492D0EA0-5316-4982-8C0B-E0B467894E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9B761C-0688-4FCD-892F-15365B9C8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7700b-740a-4b3c-a16f-e1dc2d70eed7"/>
    <ds:schemaRef ds:uri="80db7623-9858-4c08-9f22-cb8829469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69A87-AFFF-4370-BDFC-C1CFD218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2433</Words>
  <Characters>14673</Characters>
  <Application>Microsoft Office Word</Application>
  <DocSecurity>4</DocSecurity>
  <Lines>122</Lines>
  <Paragraphs>34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Enovos International S.A.</Company>
  <LinksUpToDate>false</LinksUpToDate>
  <CharactersWithSpaces>17072</CharactersWithSpaces>
  <SharedDoc>false</SharedDoc>
  <HLinks>
    <vt:vector size="6" baseType="variant">
      <vt:variant>
        <vt:i4>2621456</vt:i4>
      </vt:variant>
      <vt:variant>
        <vt:i4>0</vt:i4>
      </vt:variant>
      <vt:variant>
        <vt:i4>0</vt:i4>
      </vt:variant>
      <vt:variant>
        <vt:i4>5</vt:i4>
      </vt:variant>
      <vt:variant>
        <vt:lpwstr>mailto:communication@enovos.eu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Kim</dc:creator>
  <cp:lastModifiedBy>Moisy, Pascal</cp:lastModifiedBy>
  <cp:revision>2</cp:revision>
  <cp:lastPrinted>2018-05-08T13:16:00Z</cp:lastPrinted>
  <dcterms:created xsi:type="dcterms:W3CDTF">2021-01-28T11:27:00Z</dcterms:created>
  <dcterms:modified xsi:type="dcterms:W3CDTF">2021-01-28T11:27:00Z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0x010100A0CF096AFF253B4E80F48D44C74AA6F0</vt:lpwstr>
  </property>
</Properties>
</file>